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2033" w14:textId="7D087482" w:rsidR="00B70BC9" w:rsidRDefault="00B70BC9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74AA1C36" w14:textId="77777777" w:rsidR="00192EFD" w:rsidRDefault="00192EFD" w:rsidP="00B70BC9">
      <w:pPr>
        <w:pStyle w:val="NormalWeb"/>
        <w:rPr>
          <w:rFonts w:ascii="Proxima Nova" w:hAnsi="Proxima Nova"/>
          <w:b/>
          <w:bCs/>
          <w:color w:val="DC5913"/>
          <w:sz w:val="72"/>
          <w:szCs w:val="72"/>
        </w:rPr>
      </w:pPr>
    </w:p>
    <w:p w14:paraId="3A5F37AD" w14:textId="28823C45" w:rsidR="00B70BC9" w:rsidRPr="00F933F2" w:rsidRDefault="00F933F2" w:rsidP="00B70BC9">
      <w:pPr>
        <w:pStyle w:val="NormalWeb"/>
        <w:rPr>
          <w:rFonts w:ascii="Proxima Nova Medium" w:hAnsi="Proxima Nova Medium"/>
          <w:color w:val="DC5913"/>
          <w:sz w:val="72"/>
          <w:szCs w:val="72"/>
        </w:rPr>
      </w:pPr>
      <w:r w:rsidRPr="00F933F2">
        <w:rPr>
          <w:rFonts w:ascii="Proxima Nova Medium" w:hAnsi="Proxima Nova Medium"/>
          <w:color w:val="DC5913"/>
          <w:sz w:val="72"/>
          <w:szCs w:val="72"/>
        </w:rPr>
        <w:t xml:space="preserve">Acuerdo de Nivel de Servicio </w:t>
      </w:r>
      <w:r w:rsidR="00F70465">
        <w:rPr>
          <w:rFonts w:ascii="Proxima Nova Medium" w:hAnsi="Proxima Nova Medium"/>
          <w:color w:val="DC5913"/>
          <w:sz w:val="72"/>
          <w:szCs w:val="72"/>
        </w:rPr>
        <w:t xml:space="preserve">- </w:t>
      </w:r>
      <w:r w:rsidRPr="00F933F2">
        <w:rPr>
          <w:rFonts w:ascii="Proxima Nova Medium" w:hAnsi="Proxima Nova Medium"/>
          <w:color w:val="DC5913"/>
          <w:sz w:val="72"/>
          <w:szCs w:val="72"/>
        </w:rPr>
        <w:t>SLA</w:t>
      </w:r>
    </w:p>
    <w:p w14:paraId="7BBEA888" w14:textId="73E1D12C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Producto: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4D3564">
        <w:rPr>
          <w:rFonts w:ascii="Proxima Nova Medium" w:hAnsi="Proxima Nova Medium"/>
          <w:color w:val="7F7F7F" w:themeColor="text1" w:themeTint="80"/>
          <w:sz w:val="44"/>
          <w:szCs w:val="44"/>
        </w:rPr>
        <w:t>Telefonía</w:t>
      </w:r>
      <w:r w:rsidR="00045C15"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Fija IP</w:t>
      </w:r>
    </w:p>
    <w:p w14:paraId="5C546782" w14:textId="48673CAB" w:rsidR="00F70720" w:rsidRDefault="00F70720" w:rsidP="00F70720">
      <w:pPr>
        <w:pStyle w:val="NormalWeb"/>
        <w:spacing w:before="0" w:beforeAutospacing="0" w:after="0" w:afterAutospacing="0" w:line="360" w:lineRule="auto"/>
        <w:rPr>
          <w:rFonts w:ascii="Proxima Nova Medium" w:hAnsi="Proxima Nova Medium"/>
          <w:color w:val="7F7F7F" w:themeColor="text1" w:themeTint="80"/>
          <w:sz w:val="44"/>
          <w:szCs w:val="44"/>
        </w:rPr>
      </w:pPr>
      <w:r w:rsidRPr="00D73102">
        <w:rPr>
          <w:rFonts w:ascii="Proxima Nova Medium" w:hAnsi="Proxima Nova Medium"/>
          <w:b/>
          <w:bCs/>
          <w:color w:val="7F7F7F" w:themeColor="text1" w:themeTint="80"/>
          <w:sz w:val="44"/>
          <w:szCs w:val="44"/>
        </w:rPr>
        <w:t>Familia:</w:t>
      </w:r>
      <w:r>
        <w:rPr>
          <w:rFonts w:ascii="Proxima Nova Medium" w:hAnsi="Proxima Nova Medium"/>
          <w:color w:val="7F7F7F" w:themeColor="text1" w:themeTint="80"/>
          <w:sz w:val="44"/>
          <w:szCs w:val="44"/>
        </w:rPr>
        <w:t xml:space="preserve"> </w:t>
      </w:r>
      <w:r w:rsidR="004D3564">
        <w:rPr>
          <w:rFonts w:ascii="Proxima Nova Medium" w:hAnsi="Proxima Nova Medium"/>
          <w:color w:val="7F7F7F" w:themeColor="text1" w:themeTint="80"/>
          <w:sz w:val="44"/>
          <w:szCs w:val="44"/>
        </w:rPr>
        <w:t>Telefonía</w:t>
      </w:r>
    </w:p>
    <w:p w14:paraId="6B4AB869" w14:textId="77777777" w:rsidR="00EE2858" w:rsidRDefault="00EE2858" w:rsidP="00EE2858">
      <w:pPr>
        <w:pStyle w:val="NormalWeb"/>
        <w:rPr>
          <w:rFonts w:ascii="Proxima Nova" w:eastAsia="Arial Narrow" w:hAnsi="Proxima Nova" w:cs="Arial Narrow"/>
          <w:sz w:val="18"/>
          <w:szCs w:val="18"/>
        </w:rPr>
      </w:pPr>
      <w:r w:rsidRPr="00EE2858">
        <w:rPr>
          <w:rFonts w:ascii="Proxima Nova" w:eastAsia="Arial Narrow" w:hAnsi="Proxima Nova" w:cs="Arial Narrow"/>
          <w:sz w:val="22"/>
          <w:szCs w:val="22"/>
        </w:rPr>
        <w:t>Este documento define y regula los términos, bases y objetivos de calidad ofrecidos por Yachay Telecomunicaciones con relación a los tiempos de atención y nivel de desempeño del servicio brindado.</w:t>
      </w:r>
      <w:r>
        <w:rPr>
          <w:rFonts w:ascii="Proxima Nova" w:eastAsia="Arial Narrow" w:hAnsi="Proxima Nova" w:cs="Arial Narrow"/>
          <w:sz w:val="22"/>
          <w:szCs w:val="22"/>
        </w:rPr>
        <w:t xml:space="preserve"> </w:t>
      </w:r>
    </w:p>
    <w:p w14:paraId="71E7AFB3" w14:textId="350538CD" w:rsidR="00B70BC9" w:rsidRPr="00270D51" w:rsidRDefault="00B70BC9" w:rsidP="00270D51">
      <w:pPr>
        <w:pStyle w:val="NormalWeb"/>
        <w:spacing w:before="0" w:beforeAutospacing="0" w:after="0" w:afterAutospacing="0"/>
        <w:rPr>
          <w:rFonts w:ascii="Proxima Nova Medium" w:hAnsi="Proxima Nova Medium"/>
          <w:color w:val="7F7F7F" w:themeColor="text1" w:themeTint="80"/>
          <w:sz w:val="44"/>
          <w:szCs w:val="44"/>
        </w:rPr>
      </w:pPr>
    </w:p>
    <w:p w14:paraId="604C6DA5" w14:textId="66197BF9" w:rsidR="00B70BC9" w:rsidRPr="00B21BB7" w:rsidRDefault="00B70BC9" w:rsidP="00B70BC9">
      <w:pPr>
        <w:pStyle w:val="NormalWeb"/>
        <w:rPr>
          <w:rFonts w:ascii="Proxima Nova Medium" w:hAnsi="Proxima Nova Medium"/>
          <w:color w:val="DC5913"/>
          <w:sz w:val="60"/>
          <w:szCs w:val="60"/>
        </w:rPr>
      </w:pPr>
    </w:p>
    <w:p w14:paraId="314619B9" w14:textId="79551055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b/>
          <w:color w:val="000000"/>
        </w:rPr>
      </w:pPr>
    </w:p>
    <w:p w14:paraId="6955A87E" w14:textId="6DCC33FA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="Proxima Nova" w:eastAsia="Arial Narrow" w:hAnsi="Proxima Nova" w:cs="Arial Narrow"/>
          <w:color w:val="000000"/>
        </w:rPr>
      </w:pPr>
    </w:p>
    <w:p w14:paraId="162DE542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9C0D5A3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D0C50C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652460D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3FA4A95F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Proxima Nova" w:eastAsia="Arial Narrow" w:hAnsi="Proxima Nova" w:cs="Arial Narrow"/>
          <w:color w:val="000000"/>
        </w:rPr>
      </w:pPr>
    </w:p>
    <w:p w14:paraId="759AF5B2" w14:textId="3BDEA8BF" w:rsidR="00577A5D" w:rsidRDefault="00577A5D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67FC7948" w14:textId="5BC5AD73" w:rsid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</w:rPr>
      </w:pPr>
    </w:p>
    <w:p w14:paraId="04A8821E" w14:textId="77777777" w:rsidR="00B70BC9" w:rsidRPr="00B70BC9" w:rsidRDefault="00B70BC9">
      <w:pPr>
        <w:tabs>
          <w:tab w:val="center" w:pos="4252"/>
          <w:tab w:val="right" w:pos="8504"/>
        </w:tabs>
        <w:rPr>
          <w:rFonts w:ascii="Proxima Nova" w:eastAsia="Arial Narrow" w:hAnsi="Proxima Nova" w:cs="Arial Narrow"/>
          <w:sz w:val="28"/>
          <w:szCs w:val="28"/>
        </w:rPr>
      </w:pPr>
    </w:p>
    <w:p w14:paraId="642C7515" w14:textId="26211D5D" w:rsidR="00577A5D" w:rsidRPr="005C3CCE" w:rsidRDefault="00414840">
      <w:pPr>
        <w:rPr>
          <w:rFonts w:ascii="Proxima Nova" w:eastAsia="Arial Narrow" w:hAnsi="Proxima Nova" w:cs="Arial Narrow"/>
          <w:bCs/>
          <w:color w:val="7F7F7F" w:themeColor="text1" w:themeTint="80"/>
          <w:sz w:val="28"/>
          <w:szCs w:val="28"/>
        </w:rPr>
      </w:pPr>
      <w:r w:rsidRPr="005C3CCE">
        <w:rPr>
          <w:rFonts w:ascii="Proxima Nova" w:eastAsia="Arial Narrow" w:hAnsi="Proxima Nova" w:cs="Arial Narrow"/>
          <w:b/>
          <w:color w:val="7F7F7F" w:themeColor="text1" w:themeTint="80"/>
          <w:sz w:val="26"/>
        </w:rPr>
        <w:t xml:space="preserve">Fecha: 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begin"/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instrText xml:space="preserve"> TIME  \@ "d 'de' MMMM 'de' yyyy" </w:instrTex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separate"/>
      </w:r>
      <w:r w:rsidR="002B7571">
        <w:rPr>
          <w:rStyle w:val="Ninguno"/>
          <w:rFonts w:ascii="Proxima Nova" w:hAnsi="Proxima Nova"/>
          <w:b/>
          <w:noProof/>
          <w:color w:val="7F7F7F" w:themeColor="text1" w:themeTint="80"/>
          <w:szCs w:val="30"/>
          <w:u w:color="212120"/>
        </w:rPr>
        <w:t>6 de agosto de 2021</w:t>
      </w:r>
      <w:r w:rsidR="005C3CCE" w:rsidRPr="005C3CCE">
        <w:rPr>
          <w:rStyle w:val="Ninguno"/>
          <w:rFonts w:ascii="Proxima Nova" w:hAnsi="Proxima Nova"/>
          <w:b/>
          <w:color w:val="7F7F7F" w:themeColor="text1" w:themeTint="80"/>
          <w:szCs w:val="30"/>
          <w:u w:color="212120"/>
        </w:rPr>
        <w:fldChar w:fldCharType="end"/>
      </w:r>
    </w:p>
    <w:p w14:paraId="1894A2DD" w14:textId="77777777" w:rsidR="00577A5D" w:rsidRPr="00B70BC9" w:rsidRDefault="00577A5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both"/>
        <w:rPr>
          <w:rFonts w:ascii="Proxima Nova" w:eastAsia="Arial Narrow" w:hAnsi="Proxima Nova" w:cs="Arial Narrow"/>
          <w:bCs/>
          <w:color w:val="000000"/>
          <w:sz w:val="18"/>
          <w:szCs w:val="18"/>
        </w:rPr>
      </w:pPr>
    </w:p>
    <w:p w14:paraId="1938B1E8" w14:textId="45FD7910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Derecho Reservados © 20</w:t>
      </w:r>
      <w:r w:rsidR="005C3CCE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21</w:t>
      </w: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 xml:space="preserve"> – Yachay Telecomunicaciones S.A.C.</w:t>
      </w:r>
    </w:p>
    <w:p w14:paraId="2F0DDEE9" w14:textId="77777777" w:rsidR="00577A5D" w:rsidRPr="00192EFD" w:rsidRDefault="00414840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</w:pPr>
      <w:r w:rsidRPr="00192EFD">
        <w:rPr>
          <w:rFonts w:ascii="Proxima Nova" w:eastAsia="Arial Narrow" w:hAnsi="Proxima Nova" w:cs="Arial Narrow"/>
          <w:color w:val="7F7F7F" w:themeColor="text1" w:themeTint="80"/>
          <w:sz w:val="13"/>
          <w:szCs w:val="13"/>
        </w:rPr>
        <w:t>Este documento es de carácter confidencial y ha sido elaborado por Yachay Telecomunicaciones S.A.C. No podrá ser objeto de reproducción total o parcial, tratamiento informático, ni transmisión de ninguna forma o por cualquier medio, ya sea electrónico, mecánico, por fotocopia, registro o cualquier otro. Asimismo, tampoco podrá ser objeto de préstamo, alquiler o cualquier forma de cesión de uso sin el permiso previo de Yachay Telecomunicaciones S.A.C., titular del derecho de autor conforme el Art.13, inciso a) del D.L.1044 – Ley de Represión de la Competencia Desleal.</w:t>
      </w:r>
    </w:p>
    <w:p w14:paraId="0C8E40F6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5AA927A9" w14:textId="77777777" w:rsidR="007511A3" w:rsidRDefault="007511A3">
      <w:pPr>
        <w:shd w:val="clear" w:color="auto" w:fill="FDFDFD"/>
        <w:spacing w:line="360" w:lineRule="auto"/>
        <w:jc w:val="both"/>
        <w:rPr>
          <w:rFonts w:ascii="Proxima Nova" w:eastAsia="Arial Narrow" w:hAnsi="Proxima Nova" w:cs="Arial Narrow"/>
          <w:sz w:val="18"/>
          <w:szCs w:val="18"/>
        </w:rPr>
      </w:pPr>
    </w:p>
    <w:p w14:paraId="4618FA28" w14:textId="17EFD354" w:rsidR="00577A5D" w:rsidRPr="00451C92" w:rsidRDefault="00F70465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Cs/>
          <w:color w:val="D85801"/>
          <w:sz w:val="40"/>
          <w:szCs w:val="40"/>
        </w:rPr>
      </w:pPr>
      <w:r>
        <w:rPr>
          <w:rFonts w:ascii="Proxima Nova" w:eastAsia="Calibri" w:hAnsi="Proxima Nova" w:cs="Calibri"/>
          <w:bCs/>
          <w:color w:val="D85801"/>
          <w:sz w:val="40"/>
          <w:szCs w:val="40"/>
        </w:rPr>
        <w:t>Índice</w:t>
      </w:r>
    </w:p>
    <w:p w14:paraId="785CC5C6" w14:textId="77777777" w:rsidR="00DA5560" w:rsidRPr="007A52EE" w:rsidRDefault="00DA556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Proxima Nova" w:eastAsia="Calibri" w:hAnsi="Proxima Nova" w:cs="Calibri"/>
          <w:b/>
          <w:color w:val="2E74B5"/>
          <w:sz w:val="32"/>
          <w:szCs w:val="32"/>
        </w:rPr>
      </w:pPr>
    </w:p>
    <w:sdt>
      <w:sdtPr>
        <w:rPr>
          <w:rFonts w:ascii="Proxima Nova" w:hAnsi="Proxima Nova"/>
        </w:rPr>
        <w:id w:val="-1613591761"/>
        <w:docPartObj>
          <w:docPartGallery w:val="Table of Contents"/>
          <w:docPartUnique/>
        </w:docPartObj>
      </w:sdtPr>
      <w:sdtEndPr/>
      <w:sdtContent>
        <w:p w14:paraId="6E9703DB" w14:textId="386B42B4" w:rsidR="00B4241B" w:rsidRDefault="00414840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r w:rsidRPr="007A52EE">
            <w:rPr>
              <w:rFonts w:ascii="Proxima Nova" w:hAnsi="Proxima Nova"/>
            </w:rPr>
            <w:fldChar w:fldCharType="begin"/>
          </w:r>
          <w:r w:rsidRPr="007A52EE">
            <w:rPr>
              <w:rFonts w:ascii="Proxima Nova" w:hAnsi="Proxima Nova"/>
            </w:rPr>
            <w:instrText xml:space="preserve"> TOC \h \u \z </w:instrText>
          </w:r>
          <w:r w:rsidRPr="007A52EE">
            <w:rPr>
              <w:rFonts w:ascii="Proxima Nova" w:hAnsi="Proxima Nova"/>
            </w:rPr>
            <w:fldChar w:fldCharType="separate"/>
          </w:r>
          <w:hyperlink w:anchor="_Toc73571912" w:history="1"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1.</w:t>
            </w:r>
            <w:r w:rsidR="00B424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Clasificación de atenciones técnicas</w:t>
            </w:r>
            <w:r w:rsidR="00B4241B">
              <w:rPr>
                <w:noProof/>
                <w:webHidden/>
              </w:rPr>
              <w:tab/>
            </w:r>
            <w:r w:rsidR="00B4241B">
              <w:rPr>
                <w:noProof/>
                <w:webHidden/>
              </w:rPr>
              <w:fldChar w:fldCharType="begin"/>
            </w:r>
            <w:r w:rsidR="00B4241B">
              <w:rPr>
                <w:noProof/>
                <w:webHidden/>
              </w:rPr>
              <w:instrText xml:space="preserve"> PAGEREF _Toc73571912 \h </w:instrText>
            </w:r>
            <w:r w:rsidR="00B4241B">
              <w:rPr>
                <w:noProof/>
                <w:webHidden/>
              </w:rPr>
            </w:r>
            <w:r w:rsidR="00B4241B">
              <w:rPr>
                <w:noProof/>
                <w:webHidden/>
              </w:rPr>
              <w:fldChar w:fldCharType="separate"/>
            </w:r>
            <w:r w:rsidR="00B4241B">
              <w:rPr>
                <w:noProof/>
                <w:webHidden/>
              </w:rPr>
              <w:t>3</w:t>
            </w:r>
            <w:r w:rsidR="00B4241B">
              <w:rPr>
                <w:noProof/>
                <w:webHidden/>
              </w:rPr>
              <w:fldChar w:fldCharType="end"/>
            </w:r>
          </w:hyperlink>
        </w:p>
        <w:p w14:paraId="327BE0E5" w14:textId="525731EE" w:rsidR="00B4241B" w:rsidRDefault="002B7571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1913" w:history="1"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2.</w:t>
            </w:r>
            <w:r w:rsidR="00B424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gestión de incidentes</w:t>
            </w:r>
            <w:r w:rsidR="00B4241B">
              <w:rPr>
                <w:noProof/>
                <w:webHidden/>
              </w:rPr>
              <w:tab/>
            </w:r>
            <w:r w:rsidR="00B4241B">
              <w:rPr>
                <w:noProof/>
                <w:webHidden/>
              </w:rPr>
              <w:fldChar w:fldCharType="begin"/>
            </w:r>
            <w:r w:rsidR="00B4241B">
              <w:rPr>
                <w:noProof/>
                <w:webHidden/>
              </w:rPr>
              <w:instrText xml:space="preserve"> PAGEREF _Toc73571913 \h </w:instrText>
            </w:r>
            <w:r w:rsidR="00B4241B">
              <w:rPr>
                <w:noProof/>
                <w:webHidden/>
              </w:rPr>
            </w:r>
            <w:r w:rsidR="00B4241B">
              <w:rPr>
                <w:noProof/>
                <w:webHidden/>
              </w:rPr>
              <w:fldChar w:fldCharType="separate"/>
            </w:r>
            <w:r w:rsidR="00B4241B">
              <w:rPr>
                <w:noProof/>
                <w:webHidden/>
              </w:rPr>
              <w:t>3</w:t>
            </w:r>
            <w:r w:rsidR="00B4241B">
              <w:rPr>
                <w:noProof/>
                <w:webHidden/>
              </w:rPr>
              <w:fldChar w:fldCharType="end"/>
            </w:r>
          </w:hyperlink>
        </w:p>
        <w:p w14:paraId="556F803D" w14:textId="1B5438D6" w:rsidR="00B4241B" w:rsidRDefault="002B7571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1914" w:history="1"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3.</w:t>
            </w:r>
            <w:r w:rsidR="00B424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activaciones</w:t>
            </w:r>
            <w:r w:rsidR="00B4241B">
              <w:rPr>
                <w:noProof/>
                <w:webHidden/>
              </w:rPr>
              <w:tab/>
            </w:r>
            <w:r w:rsidR="00B4241B">
              <w:rPr>
                <w:noProof/>
                <w:webHidden/>
              </w:rPr>
              <w:fldChar w:fldCharType="begin"/>
            </w:r>
            <w:r w:rsidR="00B4241B">
              <w:rPr>
                <w:noProof/>
                <w:webHidden/>
              </w:rPr>
              <w:instrText xml:space="preserve"> PAGEREF _Toc73571914 \h </w:instrText>
            </w:r>
            <w:r w:rsidR="00B4241B">
              <w:rPr>
                <w:noProof/>
                <w:webHidden/>
              </w:rPr>
            </w:r>
            <w:r w:rsidR="00B4241B">
              <w:rPr>
                <w:noProof/>
                <w:webHidden/>
              </w:rPr>
              <w:fldChar w:fldCharType="separate"/>
            </w:r>
            <w:r w:rsidR="00B4241B">
              <w:rPr>
                <w:noProof/>
                <w:webHidden/>
              </w:rPr>
              <w:t>4</w:t>
            </w:r>
            <w:r w:rsidR="00B4241B">
              <w:rPr>
                <w:noProof/>
                <w:webHidden/>
              </w:rPr>
              <w:fldChar w:fldCharType="end"/>
            </w:r>
          </w:hyperlink>
        </w:p>
        <w:p w14:paraId="31979634" w14:textId="3C7BC29B" w:rsidR="00B4241B" w:rsidRDefault="002B7571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1915" w:history="1"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4.</w:t>
            </w:r>
            <w:r w:rsidR="00B424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comercial</w:t>
            </w:r>
            <w:r w:rsidR="00B4241B">
              <w:rPr>
                <w:noProof/>
                <w:webHidden/>
              </w:rPr>
              <w:tab/>
            </w:r>
            <w:r w:rsidR="00B4241B">
              <w:rPr>
                <w:noProof/>
                <w:webHidden/>
              </w:rPr>
              <w:fldChar w:fldCharType="begin"/>
            </w:r>
            <w:r w:rsidR="00B4241B">
              <w:rPr>
                <w:noProof/>
                <w:webHidden/>
              </w:rPr>
              <w:instrText xml:space="preserve"> PAGEREF _Toc73571915 \h </w:instrText>
            </w:r>
            <w:r w:rsidR="00B4241B">
              <w:rPr>
                <w:noProof/>
                <w:webHidden/>
              </w:rPr>
            </w:r>
            <w:r w:rsidR="00B4241B">
              <w:rPr>
                <w:noProof/>
                <w:webHidden/>
              </w:rPr>
              <w:fldChar w:fldCharType="separate"/>
            </w:r>
            <w:r w:rsidR="00B4241B">
              <w:rPr>
                <w:noProof/>
                <w:webHidden/>
              </w:rPr>
              <w:t>4</w:t>
            </w:r>
            <w:r w:rsidR="00B4241B">
              <w:rPr>
                <w:noProof/>
                <w:webHidden/>
              </w:rPr>
              <w:fldChar w:fldCharType="end"/>
            </w:r>
          </w:hyperlink>
        </w:p>
        <w:p w14:paraId="1F6A0DE7" w14:textId="44659E83" w:rsidR="00B4241B" w:rsidRDefault="002B7571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1916" w:history="1"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5.</w:t>
            </w:r>
            <w:r w:rsidR="00B424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preventa</w:t>
            </w:r>
            <w:r w:rsidR="00B4241B">
              <w:rPr>
                <w:noProof/>
                <w:webHidden/>
              </w:rPr>
              <w:tab/>
            </w:r>
            <w:r w:rsidR="00B4241B">
              <w:rPr>
                <w:noProof/>
                <w:webHidden/>
              </w:rPr>
              <w:fldChar w:fldCharType="begin"/>
            </w:r>
            <w:r w:rsidR="00B4241B">
              <w:rPr>
                <w:noProof/>
                <w:webHidden/>
              </w:rPr>
              <w:instrText xml:space="preserve"> PAGEREF _Toc73571916 \h </w:instrText>
            </w:r>
            <w:r w:rsidR="00B4241B">
              <w:rPr>
                <w:noProof/>
                <w:webHidden/>
              </w:rPr>
            </w:r>
            <w:r w:rsidR="00B4241B">
              <w:rPr>
                <w:noProof/>
                <w:webHidden/>
              </w:rPr>
              <w:fldChar w:fldCharType="separate"/>
            </w:r>
            <w:r w:rsidR="00B4241B">
              <w:rPr>
                <w:noProof/>
                <w:webHidden/>
              </w:rPr>
              <w:t>4</w:t>
            </w:r>
            <w:r w:rsidR="00B4241B">
              <w:rPr>
                <w:noProof/>
                <w:webHidden/>
              </w:rPr>
              <w:fldChar w:fldCharType="end"/>
            </w:r>
          </w:hyperlink>
        </w:p>
        <w:p w14:paraId="42A4158F" w14:textId="124E46FF" w:rsidR="00B4241B" w:rsidRDefault="002B7571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1917" w:history="1"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6.</w:t>
            </w:r>
            <w:r w:rsidR="00B424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Matriz de escalamiento para informes</w:t>
            </w:r>
            <w:r w:rsidR="00B4241B">
              <w:rPr>
                <w:noProof/>
                <w:webHidden/>
              </w:rPr>
              <w:tab/>
            </w:r>
            <w:r w:rsidR="00B4241B">
              <w:rPr>
                <w:noProof/>
                <w:webHidden/>
              </w:rPr>
              <w:fldChar w:fldCharType="begin"/>
            </w:r>
            <w:r w:rsidR="00B4241B">
              <w:rPr>
                <w:noProof/>
                <w:webHidden/>
              </w:rPr>
              <w:instrText xml:space="preserve"> PAGEREF _Toc73571917 \h </w:instrText>
            </w:r>
            <w:r w:rsidR="00B4241B">
              <w:rPr>
                <w:noProof/>
                <w:webHidden/>
              </w:rPr>
            </w:r>
            <w:r w:rsidR="00B4241B">
              <w:rPr>
                <w:noProof/>
                <w:webHidden/>
              </w:rPr>
              <w:fldChar w:fldCharType="separate"/>
            </w:r>
            <w:r w:rsidR="00B4241B">
              <w:rPr>
                <w:noProof/>
                <w:webHidden/>
              </w:rPr>
              <w:t>5</w:t>
            </w:r>
            <w:r w:rsidR="00B4241B">
              <w:rPr>
                <w:noProof/>
                <w:webHidden/>
              </w:rPr>
              <w:fldChar w:fldCharType="end"/>
            </w:r>
          </w:hyperlink>
        </w:p>
        <w:p w14:paraId="2BDBE318" w14:textId="517932F7" w:rsidR="00B4241B" w:rsidRDefault="002B7571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1918" w:history="1"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7.</w:t>
            </w:r>
            <w:r w:rsidR="00B424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Compensaciones por averías</w:t>
            </w:r>
            <w:r w:rsidR="00B4241B">
              <w:rPr>
                <w:noProof/>
                <w:webHidden/>
              </w:rPr>
              <w:tab/>
            </w:r>
            <w:r w:rsidR="00B4241B">
              <w:rPr>
                <w:noProof/>
                <w:webHidden/>
              </w:rPr>
              <w:fldChar w:fldCharType="begin"/>
            </w:r>
            <w:r w:rsidR="00B4241B">
              <w:rPr>
                <w:noProof/>
                <w:webHidden/>
              </w:rPr>
              <w:instrText xml:space="preserve"> PAGEREF _Toc73571918 \h </w:instrText>
            </w:r>
            <w:r w:rsidR="00B4241B">
              <w:rPr>
                <w:noProof/>
                <w:webHidden/>
              </w:rPr>
            </w:r>
            <w:r w:rsidR="00B4241B">
              <w:rPr>
                <w:noProof/>
                <w:webHidden/>
              </w:rPr>
              <w:fldChar w:fldCharType="separate"/>
            </w:r>
            <w:r w:rsidR="00B4241B">
              <w:rPr>
                <w:noProof/>
                <w:webHidden/>
              </w:rPr>
              <w:t>6</w:t>
            </w:r>
            <w:r w:rsidR="00B4241B">
              <w:rPr>
                <w:noProof/>
                <w:webHidden/>
              </w:rPr>
              <w:fldChar w:fldCharType="end"/>
            </w:r>
          </w:hyperlink>
        </w:p>
        <w:p w14:paraId="2DA3E8E3" w14:textId="0EDCF997" w:rsidR="00B4241B" w:rsidRDefault="002B7571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1919" w:history="1"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8.</w:t>
            </w:r>
            <w:r w:rsidR="00B424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Reportes, informes y comunicados</w:t>
            </w:r>
            <w:r w:rsidR="00B4241B">
              <w:rPr>
                <w:noProof/>
                <w:webHidden/>
              </w:rPr>
              <w:tab/>
            </w:r>
            <w:r w:rsidR="00B4241B">
              <w:rPr>
                <w:noProof/>
                <w:webHidden/>
              </w:rPr>
              <w:fldChar w:fldCharType="begin"/>
            </w:r>
            <w:r w:rsidR="00B4241B">
              <w:rPr>
                <w:noProof/>
                <w:webHidden/>
              </w:rPr>
              <w:instrText xml:space="preserve"> PAGEREF _Toc73571919 \h </w:instrText>
            </w:r>
            <w:r w:rsidR="00B4241B">
              <w:rPr>
                <w:noProof/>
                <w:webHidden/>
              </w:rPr>
            </w:r>
            <w:r w:rsidR="00B4241B">
              <w:rPr>
                <w:noProof/>
                <w:webHidden/>
              </w:rPr>
              <w:fldChar w:fldCharType="separate"/>
            </w:r>
            <w:r w:rsidR="00B4241B">
              <w:rPr>
                <w:noProof/>
                <w:webHidden/>
              </w:rPr>
              <w:t>6</w:t>
            </w:r>
            <w:r w:rsidR="00B4241B">
              <w:rPr>
                <w:noProof/>
                <w:webHidden/>
              </w:rPr>
              <w:fldChar w:fldCharType="end"/>
            </w:r>
          </w:hyperlink>
        </w:p>
        <w:p w14:paraId="042A05CA" w14:textId="0D6E9BCA" w:rsidR="00B4241B" w:rsidRDefault="002B7571">
          <w:pPr>
            <w:pStyle w:val="TDC1"/>
            <w:tabs>
              <w:tab w:val="left" w:pos="440"/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PE" w:eastAsia="es-PE"/>
            </w:rPr>
          </w:pPr>
          <w:hyperlink w:anchor="_Toc73571920" w:history="1"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9.</w:t>
            </w:r>
            <w:r w:rsidR="00B4241B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s-PE" w:eastAsia="es-PE"/>
              </w:rPr>
              <w:tab/>
            </w:r>
            <w:r w:rsidR="00B4241B" w:rsidRPr="005F723B">
              <w:rPr>
                <w:rStyle w:val="Hipervnculo"/>
                <w:rFonts w:ascii="Proxima Nova Semibold" w:eastAsia="Arial Narrow" w:hAnsi="Proxima Nova Semibold" w:cs="Arial Narrow"/>
                <w:bCs/>
                <w:noProof/>
              </w:rPr>
              <w:t>Métricas del servicio</w:t>
            </w:r>
            <w:r w:rsidR="00B4241B">
              <w:rPr>
                <w:noProof/>
                <w:webHidden/>
              </w:rPr>
              <w:tab/>
            </w:r>
            <w:r w:rsidR="00B4241B">
              <w:rPr>
                <w:noProof/>
                <w:webHidden/>
              </w:rPr>
              <w:fldChar w:fldCharType="begin"/>
            </w:r>
            <w:r w:rsidR="00B4241B">
              <w:rPr>
                <w:noProof/>
                <w:webHidden/>
              </w:rPr>
              <w:instrText xml:space="preserve"> PAGEREF _Toc73571920 \h </w:instrText>
            </w:r>
            <w:r w:rsidR="00B4241B">
              <w:rPr>
                <w:noProof/>
                <w:webHidden/>
              </w:rPr>
            </w:r>
            <w:r w:rsidR="00B4241B">
              <w:rPr>
                <w:noProof/>
                <w:webHidden/>
              </w:rPr>
              <w:fldChar w:fldCharType="separate"/>
            </w:r>
            <w:r w:rsidR="00B4241B">
              <w:rPr>
                <w:noProof/>
                <w:webHidden/>
              </w:rPr>
              <w:t>7</w:t>
            </w:r>
            <w:r w:rsidR="00B4241B">
              <w:rPr>
                <w:noProof/>
                <w:webHidden/>
              </w:rPr>
              <w:fldChar w:fldCharType="end"/>
            </w:r>
          </w:hyperlink>
        </w:p>
        <w:p w14:paraId="11636CDE" w14:textId="5B2CC822" w:rsidR="00577A5D" w:rsidRPr="007A52EE" w:rsidRDefault="00414840">
          <w:pPr>
            <w:rPr>
              <w:rFonts w:ascii="Proxima Nova" w:hAnsi="Proxima Nova"/>
            </w:rPr>
          </w:pPr>
          <w:r w:rsidRPr="007A52EE">
            <w:rPr>
              <w:rFonts w:ascii="Proxima Nova" w:hAnsi="Proxima Nova"/>
            </w:rPr>
            <w:fldChar w:fldCharType="end"/>
          </w:r>
        </w:p>
      </w:sdtContent>
    </w:sdt>
    <w:p w14:paraId="2E542870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6DA01578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164930E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7A6A60AA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5E0B5F21" w14:textId="77777777" w:rsidR="00577A5D" w:rsidRPr="007A52EE" w:rsidRDefault="00577A5D">
      <w:pPr>
        <w:rPr>
          <w:rFonts w:ascii="Proxima Nova" w:eastAsia="Arial Narrow" w:hAnsi="Proxima Nova" w:cs="Arial Narrow"/>
          <w:sz w:val="22"/>
          <w:szCs w:val="22"/>
        </w:rPr>
      </w:pPr>
    </w:p>
    <w:p w14:paraId="3F3FC213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0C051C56" w14:textId="77777777" w:rsidR="00577A5D" w:rsidRPr="007A52EE" w:rsidRDefault="00577A5D">
      <w:pPr>
        <w:rPr>
          <w:rFonts w:ascii="Proxima Nova" w:eastAsia="Arial" w:hAnsi="Proxima Nova" w:cs="Arial"/>
          <w:sz w:val="16"/>
          <w:szCs w:val="16"/>
        </w:rPr>
      </w:pPr>
    </w:p>
    <w:p w14:paraId="49FB07C3" w14:textId="1B6AAD09" w:rsidR="00073139" w:rsidRDefault="00073139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67D0297" w14:textId="64D95044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FE932BE" w14:textId="304C8E66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03FF9DC6" w14:textId="005469AF" w:rsidR="00E82196" w:rsidRDefault="00E8219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6021178D" w14:textId="35E940AB" w:rsidR="00EB63E6" w:rsidRDefault="00EB63E6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5062B9F6" w14:textId="57250D7B" w:rsidR="00282BE4" w:rsidRDefault="00282BE4">
      <w:pPr>
        <w:spacing w:line="360" w:lineRule="auto"/>
        <w:jc w:val="center"/>
        <w:rPr>
          <w:rFonts w:ascii="Proxima Nova" w:eastAsia="Arial" w:hAnsi="Proxima Nova" w:cs="Arial"/>
          <w:bCs/>
          <w:sz w:val="32"/>
          <w:szCs w:val="32"/>
        </w:rPr>
      </w:pPr>
    </w:p>
    <w:p w14:paraId="709C8A01" w14:textId="72F0F62B" w:rsidR="00CA7D2F" w:rsidRDefault="00CA7D2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2120BDC5" w14:textId="001CE2A5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6F2F90A1" w14:textId="5CECC8A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2DB3958" w14:textId="21C0EBAC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11DF5F6" w14:textId="0461F26B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133AD6B" w14:textId="36E3844F" w:rsidR="00D73102" w:rsidRDefault="00D7310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515795A0" w14:textId="01864F1C" w:rsidR="00433E9F" w:rsidRDefault="00433E9F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8959C79" w14:textId="77777777" w:rsidR="00DA06ED" w:rsidRPr="007A52EE" w:rsidRDefault="00DA06ED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066C4594" w14:textId="7CB7D882" w:rsidR="00577A5D" w:rsidRPr="00881293" w:rsidRDefault="00F933F2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0" w:name="_Toc73571912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Clasificación de atenciones técnicas</w:t>
      </w:r>
      <w:bookmarkEnd w:id="0"/>
    </w:p>
    <w:p w14:paraId="02B5F3AB" w14:textId="77777777" w:rsidR="00577A5D" w:rsidRPr="007A52EE" w:rsidRDefault="00577A5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39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3500"/>
        <w:gridCol w:w="3449"/>
      </w:tblGrid>
      <w:tr w:rsidR="00072BB0" w:rsidRPr="007A52EE" w14:paraId="653FA9CF" w14:textId="77777777" w:rsidTr="00072BB0">
        <w:trPr>
          <w:trHeight w:val="463"/>
        </w:trPr>
        <w:tc>
          <w:tcPr>
            <w:tcW w:w="1448" w:type="dxa"/>
            <w:shd w:val="clear" w:color="auto" w:fill="D85801"/>
            <w:vAlign w:val="center"/>
          </w:tcPr>
          <w:p w14:paraId="15F2B067" w14:textId="77777777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3500" w:type="dxa"/>
            <w:shd w:val="clear" w:color="auto" w:fill="D85801"/>
            <w:vAlign w:val="center"/>
          </w:tcPr>
          <w:p w14:paraId="1A661286" w14:textId="4363E5AD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Naturaleza de la atención</w:t>
            </w:r>
          </w:p>
        </w:tc>
        <w:tc>
          <w:tcPr>
            <w:tcW w:w="3449" w:type="dxa"/>
            <w:shd w:val="clear" w:color="auto" w:fill="D85801"/>
            <w:vAlign w:val="center"/>
          </w:tcPr>
          <w:p w14:paraId="58E14D82" w14:textId="22348A0F" w:rsidR="00072BB0" w:rsidRPr="008D16ED" w:rsidRDefault="00072BB0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Tiempo de respuesta</w:t>
            </w:r>
          </w:p>
        </w:tc>
      </w:tr>
      <w:tr w:rsidR="00EE2858" w:rsidRPr="007A52EE" w14:paraId="56E3DA11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1ED12C24" w14:textId="6E2A9980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3500" w:type="dxa"/>
            <w:vAlign w:val="center"/>
          </w:tcPr>
          <w:p w14:paraId="5DB2762D" w14:textId="6C556C22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Consultas del servicio</w:t>
            </w:r>
          </w:p>
          <w:p w14:paraId="59972D6E" w14:textId="4D9896C0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Reclamos</w:t>
            </w:r>
            <w:r w:rsidR="004F4D5E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administrativos</w:t>
            </w: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, consultas varias y trabajos programados.</w:t>
            </w:r>
          </w:p>
        </w:tc>
        <w:tc>
          <w:tcPr>
            <w:tcW w:w="3449" w:type="dxa"/>
            <w:vAlign w:val="center"/>
          </w:tcPr>
          <w:p w14:paraId="6BB1E992" w14:textId="3AD60099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 w:rsidR="004D356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días</w:t>
            </w:r>
            <w:r w:rsidR="004D356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útiles</w:t>
            </w:r>
          </w:p>
          <w:p w14:paraId="17B6B253" w14:textId="6084055F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brindar la asistencia solicitada.</w:t>
            </w:r>
          </w:p>
        </w:tc>
      </w:tr>
      <w:tr w:rsidR="00EE2858" w:rsidRPr="007A52EE" w14:paraId="7A9694AE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9CB8F16" w14:textId="734FB92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3500" w:type="dxa"/>
            <w:vAlign w:val="center"/>
          </w:tcPr>
          <w:p w14:paraId="3A089246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Degradación de servicio</w:t>
            </w:r>
          </w:p>
          <w:p w14:paraId="013D1713" w14:textId="75E0603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Deterioro del servicio prestado</w:t>
            </w:r>
          </w:p>
        </w:tc>
        <w:tc>
          <w:tcPr>
            <w:tcW w:w="3449" w:type="dxa"/>
            <w:vAlign w:val="center"/>
          </w:tcPr>
          <w:p w14:paraId="67CE29D4" w14:textId="382973AA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 w:rsidR="004D356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día</w:t>
            </w:r>
            <w:r w:rsidR="004D356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útiles</w:t>
            </w:r>
          </w:p>
          <w:p w14:paraId="1FAAE818" w14:textId="6B134AF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durante el horario normal de trabajo para restaurar el servicio a niveles satisfactorios.</w:t>
            </w:r>
          </w:p>
        </w:tc>
      </w:tr>
      <w:tr w:rsidR="00EE2858" w:rsidRPr="007A52EE" w14:paraId="135FB338" w14:textId="77777777" w:rsidTr="00072BB0">
        <w:trPr>
          <w:trHeight w:val="555"/>
        </w:trPr>
        <w:tc>
          <w:tcPr>
            <w:tcW w:w="1448" w:type="dxa"/>
            <w:vAlign w:val="center"/>
          </w:tcPr>
          <w:p w14:paraId="20F97D44" w14:textId="547E5472" w:rsidR="00EE2858" w:rsidRPr="008D16ED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3500" w:type="dxa"/>
            <w:vAlign w:val="center"/>
          </w:tcPr>
          <w:p w14:paraId="71DE1A0F" w14:textId="77777777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Pérdida de servicio</w:t>
            </w:r>
          </w:p>
          <w:p w14:paraId="1E475B6B" w14:textId="709A9926" w:rsidR="00EE2858" w:rsidRPr="00F92844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Avería que impacta sobre la disponibilidad de un servicio</w:t>
            </w:r>
          </w:p>
        </w:tc>
        <w:tc>
          <w:tcPr>
            <w:tcW w:w="3449" w:type="dxa"/>
            <w:vAlign w:val="center"/>
          </w:tcPr>
          <w:p w14:paraId="586FC303" w14:textId="21183D32" w:rsidR="00EE2858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F92844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Tiempo de respuesta: </w:t>
            </w:r>
            <w:r w:rsidR="006C7BD7"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Proxima Nova" w:eastAsia="Arial Narrow" w:hAnsi="Proxima Nova" w:cs="Arial Narrow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  <w:p w14:paraId="328AD6D0" w14:textId="59E15DAA" w:rsidR="00EE2858" w:rsidRPr="00072BB0" w:rsidRDefault="00EE2858" w:rsidP="00EE28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179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072BB0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Brindar el recurso necesario para resolver la situación u obtener una solución temporal.</w:t>
            </w:r>
          </w:p>
        </w:tc>
      </w:tr>
    </w:tbl>
    <w:p w14:paraId="4A347147" w14:textId="58EA89BB" w:rsidR="00BA570A" w:rsidRDefault="00BA570A" w:rsidP="00512163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1" w:name="_Hlk69152202"/>
    </w:p>
    <w:p w14:paraId="3BE60962" w14:textId="638F5BEC" w:rsidR="00BA570A" w:rsidRDefault="00BA570A" w:rsidP="00BA570A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bookmarkEnd w:id="1"/>
    <w:p w14:paraId="3F73E612" w14:textId="77777777" w:rsidR="00394825" w:rsidRPr="007A52EE" w:rsidRDefault="00394825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9DC798D" w14:textId="0E4307D6" w:rsidR="00881293" w:rsidRPr="00881293" w:rsidRDefault="00E276AD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2" w:name="_Toc73571913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</w:t>
      </w:r>
      <w:r w:rsidR="008D16ED"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 xml:space="preserve"> para gestión de incidentes</w:t>
      </w:r>
      <w:bookmarkEnd w:id="2"/>
    </w:p>
    <w:p w14:paraId="3A2FD683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30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1559"/>
        <w:gridCol w:w="1883"/>
        <w:gridCol w:w="1483"/>
        <w:gridCol w:w="1483"/>
      </w:tblGrid>
      <w:tr w:rsidR="008D16ED" w:rsidRPr="007A52EE" w14:paraId="4EF13FD2" w14:textId="1C032093" w:rsidTr="00AE2352">
        <w:trPr>
          <w:trHeight w:val="334"/>
        </w:trPr>
        <w:tc>
          <w:tcPr>
            <w:tcW w:w="704" w:type="dxa"/>
            <w:shd w:val="clear" w:color="auto" w:fill="D85801"/>
            <w:vAlign w:val="center"/>
          </w:tcPr>
          <w:p w14:paraId="01D5734A" w14:textId="6266A73B" w:rsidR="008D16ED" w:rsidRPr="007A52EE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Nivel</w:t>
            </w:r>
          </w:p>
        </w:tc>
        <w:tc>
          <w:tcPr>
            <w:tcW w:w="1418" w:type="dxa"/>
            <w:shd w:val="clear" w:color="auto" w:fill="D85801"/>
            <w:vAlign w:val="center"/>
          </w:tcPr>
          <w:p w14:paraId="74B49627" w14:textId="02F1CA7C" w:rsidR="008D16ED" w:rsidRPr="007A52EE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Nombre</w:t>
            </w:r>
          </w:p>
        </w:tc>
        <w:tc>
          <w:tcPr>
            <w:tcW w:w="1559" w:type="dxa"/>
            <w:shd w:val="clear" w:color="auto" w:fill="D85801"/>
            <w:vAlign w:val="center"/>
          </w:tcPr>
          <w:p w14:paraId="18536957" w14:textId="2EAB891B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Cargo</w:t>
            </w:r>
          </w:p>
        </w:tc>
        <w:tc>
          <w:tcPr>
            <w:tcW w:w="1883" w:type="dxa"/>
            <w:shd w:val="clear" w:color="auto" w:fill="D85801"/>
            <w:vAlign w:val="center"/>
          </w:tcPr>
          <w:p w14:paraId="1CA419EB" w14:textId="2F56B9B5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Correo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4BBA26D6" w14:textId="4DB4EEA3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Teléfono</w:t>
            </w:r>
          </w:p>
        </w:tc>
        <w:tc>
          <w:tcPr>
            <w:tcW w:w="1483" w:type="dxa"/>
            <w:shd w:val="clear" w:color="auto" w:fill="D85801"/>
            <w:vAlign w:val="center"/>
          </w:tcPr>
          <w:p w14:paraId="3F0565BE" w14:textId="2F7A3DC8" w:rsidR="008D16ED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Tiempo transcurrido</w:t>
            </w:r>
          </w:p>
        </w:tc>
      </w:tr>
      <w:tr w:rsidR="000E4075" w:rsidRPr="007A52EE" w14:paraId="5CA83CBF" w14:textId="4D1D08A8" w:rsidTr="00AE2352">
        <w:trPr>
          <w:trHeight w:val="293"/>
        </w:trPr>
        <w:tc>
          <w:tcPr>
            <w:tcW w:w="704" w:type="dxa"/>
            <w:vAlign w:val="center"/>
          </w:tcPr>
          <w:p w14:paraId="182A2A31" w14:textId="0C648011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14:paraId="24A1578B" w14:textId="23E4B3A4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559" w:type="dxa"/>
            <w:vAlign w:val="center"/>
          </w:tcPr>
          <w:p w14:paraId="4E5CA48E" w14:textId="13E9A01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83" w:type="dxa"/>
            <w:vAlign w:val="center"/>
          </w:tcPr>
          <w:p w14:paraId="654FF177" w14:textId="782D42E2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4AE823A" w14:textId="0BCDDF9D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  <w:tc>
          <w:tcPr>
            <w:tcW w:w="1483" w:type="dxa"/>
            <w:vAlign w:val="center"/>
          </w:tcPr>
          <w:p w14:paraId="6DE1FEAD" w14:textId="5C0AF0C0" w:rsidR="000E4075" w:rsidRPr="00394825" w:rsidRDefault="000E4075" w:rsidP="000E4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Monitoreo continuo 24x7</w:t>
            </w:r>
          </w:p>
        </w:tc>
      </w:tr>
      <w:tr w:rsidR="008D16ED" w:rsidRPr="007A52EE" w14:paraId="6E8F3836" w14:textId="11F43766" w:rsidTr="00AE2352">
        <w:trPr>
          <w:trHeight w:val="293"/>
        </w:trPr>
        <w:tc>
          <w:tcPr>
            <w:tcW w:w="704" w:type="dxa"/>
            <w:vAlign w:val="center"/>
          </w:tcPr>
          <w:p w14:paraId="3D2F4FA4" w14:textId="648A7353" w:rsidR="008D16ED" w:rsidRPr="00394825" w:rsidRDefault="008D16ED" w:rsidP="008D16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14:paraId="5B0F21C4" w14:textId="1C8B95B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559" w:type="dxa"/>
            <w:vAlign w:val="center"/>
          </w:tcPr>
          <w:p w14:paraId="4E31742B" w14:textId="3585A8D0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83" w:type="dxa"/>
            <w:vAlign w:val="center"/>
          </w:tcPr>
          <w:p w14:paraId="6874EFEF" w14:textId="26B327BF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483" w:type="dxa"/>
            <w:vAlign w:val="center"/>
          </w:tcPr>
          <w:p w14:paraId="08CFCA0A" w14:textId="25D0F5C6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  <w:tc>
          <w:tcPr>
            <w:tcW w:w="1483" w:type="dxa"/>
            <w:vAlign w:val="center"/>
          </w:tcPr>
          <w:p w14:paraId="60FE03F8" w14:textId="5C6219F8" w:rsidR="008D16ED" w:rsidRPr="00394825" w:rsidRDefault="008D16ED" w:rsidP="00E276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Más de 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2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hora</w:t>
            </w:r>
            <w:r w:rsidR="00AE2352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</w:t>
            </w:r>
          </w:p>
        </w:tc>
      </w:tr>
      <w:tr w:rsidR="00AE2352" w:rsidRPr="007A52EE" w14:paraId="5B951429" w14:textId="63016061" w:rsidTr="00AE2352">
        <w:trPr>
          <w:trHeight w:val="293"/>
        </w:trPr>
        <w:tc>
          <w:tcPr>
            <w:tcW w:w="704" w:type="dxa"/>
            <w:vAlign w:val="center"/>
          </w:tcPr>
          <w:p w14:paraId="107D84D5" w14:textId="04C79170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14:paraId="3A5D9EC5" w14:textId="4F958006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1559" w:type="dxa"/>
            <w:vAlign w:val="center"/>
          </w:tcPr>
          <w:p w14:paraId="34A0B8AB" w14:textId="54991B0F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1883" w:type="dxa"/>
            <w:vAlign w:val="center"/>
          </w:tcPr>
          <w:p w14:paraId="14D94E71" w14:textId="471334B1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483" w:type="dxa"/>
            <w:vAlign w:val="center"/>
          </w:tcPr>
          <w:p w14:paraId="6FA3021D" w14:textId="46D95479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  <w:tc>
          <w:tcPr>
            <w:tcW w:w="1483" w:type="dxa"/>
            <w:vAlign w:val="center"/>
          </w:tcPr>
          <w:p w14:paraId="46DB4E2B" w14:textId="32063EB2" w:rsidR="00AE2352" w:rsidRPr="00394825" w:rsidRDefault="00AE2352" w:rsidP="00AE23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Más de 4 horas</w:t>
            </w:r>
          </w:p>
        </w:tc>
      </w:tr>
    </w:tbl>
    <w:p w14:paraId="12520440" w14:textId="70942C3F" w:rsidR="001B38CA" w:rsidRDefault="001B38CA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F72697D" w14:textId="6345E34F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B2E3421" w14:textId="77777777" w:rsidR="00DA06ED" w:rsidRDefault="00DA06ED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A543252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B1B2517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3" w:name="_Toc73571914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activaciones</w:t>
      </w:r>
      <w:bookmarkEnd w:id="3"/>
    </w:p>
    <w:p w14:paraId="3B6AD120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7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701"/>
        <w:gridCol w:w="2126"/>
        <w:gridCol w:w="2019"/>
        <w:gridCol w:w="1785"/>
      </w:tblGrid>
      <w:tr w:rsidR="00EE2858" w:rsidRPr="007A52EE" w14:paraId="3CF44383" w14:textId="77777777" w:rsidTr="00CE5F26">
        <w:trPr>
          <w:trHeight w:val="447"/>
        </w:trPr>
        <w:tc>
          <w:tcPr>
            <w:tcW w:w="846" w:type="dxa"/>
            <w:shd w:val="clear" w:color="auto" w:fill="D85801"/>
            <w:vAlign w:val="center"/>
          </w:tcPr>
          <w:p w14:paraId="0BE5967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701" w:type="dxa"/>
            <w:shd w:val="clear" w:color="auto" w:fill="D85801"/>
            <w:vAlign w:val="center"/>
          </w:tcPr>
          <w:p w14:paraId="01C90A0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2126" w:type="dxa"/>
            <w:shd w:val="clear" w:color="auto" w:fill="D85801"/>
            <w:vAlign w:val="center"/>
          </w:tcPr>
          <w:p w14:paraId="1893538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19" w:type="dxa"/>
            <w:shd w:val="clear" w:color="auto" w:fill="D85801"/>
            <w:vAlign w:val="center"/>
          </w:tcPr>
          <w:p w14:paraId="66F7AAA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65B706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253DB510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01CECA7E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753AE55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Mercedes Huacac</w:t>
            </w:r>
          </w:p>
        </w:tc>
        <w:tc>
          <w:tcPr>
            <w:tcW w:w="2126" w:type="dxa"/>
            <w:vAlign w:val="center"/>
          </w:tcPr>
          <w:p w14:paraId="6F7D22D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Gestor de Delivery</w:t>
            </w:r>
          </w:p>
        </w:tc>
        <w:tc>
          <w:tcPr>
            <w:tcW w:w="2019" w:type="dxa"/>
            <w:vAlign w:val="center"/>
          </w:tcPr>
          <w:p w14:paraId="2EAE294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rhuacac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6A71A7C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97 526 537</w:t>
            </w:r>
          </w:p>
        </w:tc>
      </w:tr>
      <w:tr w:rsidR="00EE2858" w:rsidRPr="007A52EE" w14:paraId="620B9C79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4B57FCC1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9885F12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2126" w:type="dxa"/>
            <w:vAlign w:val="center"/>
          </w:tcPr>
          <w:p w14:paraId="4FB3D8AE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2019" w:type="dxa"/>
            <w:vAlign w:val="center"/>
          </w:tcPr>
          <w:p w14:paraId="418C6C51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1785" w:type="dxa"/>
            <w:vAlign w:val="center"/>
          </w:tcPr>
          <w:p w14:paraId="432448DA" w14:textId="77777777" w:rsidR="00EE2858" w:rsidRPr="00394825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  <w:tr w:rsidR="00EE2858" w:rsidRPr="007A52EE" w14:paraId="0C515BFE" w14:textId="77777777" w:rsidTr="00CE5F26">
        <w:trPr>
          <w:trHeight w:val="538"/>
        </w:trPr>
        <w:tc>
          <w:tcPr>
            <w:tcW w:w="846" w:type="dxa"/>
            <w:vAlign w:val="center"/>
          </w:tcPr>
          <w:p w14:paraId="727EC08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14:paraId="03ACA4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Aldo Gomero</w:t>
            </w:r>
          </w:p>
        </w:tc>
        <w:tc>
          <w:tcPr>
            <w:tcW w:w="2126" w:type="dxa"/>
            <w:vAlign w:val="center"/>
          </w:tcPr>
          <w:p w14:paraId="112067F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 de Operaciones</w:t>
            </w:r>
          </w:p>
        </w:tc>
        <w:tc>
          <w:tcPr>
            <w:tcW w:w="2019" w:type="dxa"/>
            <w:vAlign w:val="center"/>
          </w:tcPr>
          <w:p w14:paraId="2341458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agomero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1A14000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+51 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985 855 740</w:t>
            </w:r>
          </w:p>
        </w:tc>
      </w:tr>
    </w:tbl>
    <w:p w14:paraId="2B034269" w14:textId="46ACBF70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083E59E8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4" w:name="_Toc73571915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comercial</w:t>
      </w:r>
      <w:bookmarkEnd w:id="4"/>
    </w:p>
    <w:p w14:paraId="5B0BC809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49E567C2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6E05E84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73AD7C1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17E0EC3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C0946A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4AE8392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0820EC27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0CA481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6B3D0A59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Consultor Comercial</w:t>
            </w:r>
          </w:p>
        </w:tc>
        <w:tc>
          <w:tcPr>
            <w:tcW w:w="1984" w:type="dxa"/>
            <w:vAlign w:val="center"/>
          </w:tcPr>
          <w:p w14:paraId="1FC2F0AC" w14:textId="0C777793" w:rsidR="00EE2858" w:rsidRPr="008D16ED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Director de Cuentas / Ejecutivo de Cuentas</w:t>
            </w:r>
          </w:p>
        </w:tc>
        <w:tc>
          <w:tcPr>
            <w:tcW w:w="2023" w:type="dxa"/>
            <w:vAlign w:val="center"/>
          </w:tcPr>
          <w:p w14:paraId="1497AA9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ventas@yachay.pe</w:t>
            </w:r>
          </w:p>
        </w:tc>
        <w:tc>
          <w:tcPr>
            <w:tcW w:w="1785" w:type="dxa"/>
            <w:vAlign w:val="center"/>
          </w:tcPr>
          <w:p w14:paraId="197713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+51 923 267 482</w:t>
            </w:r>
          </w:p>
        </w:tc>
      </w:tr>
      <w:tr w:rsidR="00EE2858" w:rsidRPr="007A52EE" w14:paraId="6DD4209C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2103F0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744EC57C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Pablo Baldeón</w:t>
            </w:r>
          </w:p>
        </w:tc>
        <w:tc>
          <w:tcPr>
            <w:tcW w:w="1984" w:type="dxa"/>
            <w:vAlign w:val="center"/>
          </w:tcPr>
          <w:p w14:paraId="0CFB0D14" w14:textId="79E90B37" w:rsidR="00EE2858" w:rsidRPr="008D16ED" w:rsidRDefault="009B719F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</w:t>
            </w:r>
            <w:r w:rsidR="00EE2858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de Ventas</w:t>
            </w:r>
          </w:p>
        </w:tc>
        <w:tc>
          <w:tcPr>
            <w:tcW w:w="2023" w:type="dxa"/>
            <w:vAlign w:val="center"/>
          </w:tcPr>
          <w:p w14:paraId="16316274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pbaldeon@yachay.pe</w:t>
            </w:r>
          </w:p>
        </w:tc>
        <w:tc>
          <w:tcPr>
            <w:tcW w:w="1785" w:type="dxa"/>
            <w:vAlign w:val="center"/>
          </w:tcPr>
          <w:p w14:paraId="7F9AB9B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+51 997 526 536</w:t>
            </w:r>
          </w:p>
        </w:tc>
      </w:tr>
      <w:tr w:rsidR="00EE2858" w:rsidRPr="007A52EE" w14:paraId="1269F278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7DF3ED3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3</w:t>
            </w:r>
          </w:p>
        </w:tc>
        <w:tc>
          <w:tcPr>
            <w:tcW w:w="1842" w:type="dxa"/>
            <w:vAlign w:val="center"/>
          </w:tcPr>
          <w:p w14:paraId="11E1450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Erika Bocanegra</w:t>
            </w:r>
          </w:p>
        </w:tc>
        <w:tc>
          <w:tcPr>
            <w:tcW w:w="1984" w:type="dxa"/>
            <w:vAlign w:val="center"/>
          </w:tcPr>
          <w:p w14:paraId="0A211D58" w14:textId="76224E22" w:rsidR="00EE2858" w:rsidRPr="008D16ED" w:rsidRDefault="009B719F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Gerente</w:t>
            </w:r>
            <w:r w:rsidR="00EE2858"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 xml:space="preserve"> Comercial</w:t>
            </w:r>
          </w:p>
        </w:tc>
        <w:tc>
          <w:tcPr>
            <w:tcW w:w="2023" w:type="dxa"/>
            <w:vAlign w:val="center"/>
          </w:tcPr>
          <w:p w14:paraId="336F749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ebocanegra@yachay.pe</w:t>
            </w:r>
          </w:p>
        </w:tc>
        <w:tc>
          <w:tcPr>
            <w:tcW w:w="1785" w:type="dxa"/>
            <w:vAlign w:val="center"/>
          </w:tcPr>
          <w:p w14:paraId="55D974FD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+51 965 379 742</w:t>
            </w:r>
          </w:p>
        </w:tc>
      </w:tr>
    </w:tbl>
    <w:p w14:paraId="2BCE0016" w14:textId="77777777" w:rsidR="00EE2858" w:rsidRPr="00A475AC" w:rsidRDefault="00EE2858" w:rsidP="00EE2858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8E6082A" w14:textId="77777777" w:rsidR="00EE2858" w:rsidRPr="00881293" w:rsidRDefault="00EE2858" w:rsidP="00EE2858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5" w:name="_Toc73571916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preventa</w:t>
      </w:r>
      <w:bookmarkEnd w:id="5"/>
    </w:p>
    <w:p w14:paraId="4BD3E143" w14:textId="77777777" w:rsidR="00EE2858" w:rsidRPr="007A52EE" w:rsidRDefault="00EE2858" w:rsidP="00EE28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48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984"/>
        <w:gridCol w:w="2023"/>
        <w:gridCol w:w="1785"/>
      </w:tblGrid>
      <w:tr w:rsidR="00EE2858" w:rsidRPr="007A52EE" w14:paraId="55BE8554" w14:textId="77777777" w:rsidTr="00CE5F26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1A75B5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0BD5077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984" w:type="dxa"/>
            <w:shd w:val="clear" w:color="auto" w:fill="D85801"/>
            <w:vAlign w:val="center"/>
          </w:tcPr>
          <w:p w14:paraId="69C4BE78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2023" w:type="dxa"/>
            <w:shd w:val="clear" w:color="auto" w:fill="D85801"/>
            <w:vAlign w:val="center"/>
          </w:tcPr>
          <w:p w14:paraId="3BCBE83F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1785" w:type="dxa"/>
            <w:shd w:val="clear" w:color="auto" w:fill="D85801"/>
            <w:vAlign w:val="center"/>
          </w:tcPr>
          <w:p w14:paraId="18998CE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EE2858" w:rsidRPr="007A52EE" w14:paraId="7950568D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090DCF7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71DBF96A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Preventa</w:t>
            </w:r>
          </w:p>
        </w:tc>
        <w:tc>
          <w:tcPr>
            <w:tcW w:w="1984" w:type="dxa"/>
            <w:vAlign w:val="center"/>
          </w:tcPr>
          <w:p w14:paraId="1EFC4FC5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Equipo preventa</w:t>
            </w:r>
          </w:p>
        </w:tc>
        <w:tc>
          <w:tcPr>
            <w:tcW w:w="2023" w:type="dxa"/>
            <w:vAlign w:val="center"/>
          </w:tcPr>
          <w:p w14:paraId="508D0092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p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reventa</w:t>
            </w: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1785" w:type="dxa"/>
            <w:vAlign w:val="center"/>
          </w:tcPr>
          <w:p w14:paraId="4C5BD03B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</w:p>
        </w:tc>
      </w:tr>
      <w:tr w:rsidR="00EE2858" w:rsidRPr="007A52EE" w14:paraId="035722B0" w14:textId="77777777" w:rsidTr="00CE5F26">
        <w:trPr>
          <w:trHeight w:val="589"/>
        </w:trPr>
        <w:tc>
          <w:tcPr>
            <w:tcW w:w="847" w:type="dxa"/>
            <w:vAlign w:val="center"/>
          </w:tcPr>
          <w:p w14:paraId="1A154760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D5FF3EF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André Bolo</w:t>
            </w:r>
          </w:p>
        </w:tc>
        <w:tc>
          <w:tcPr>
            <w:tcW w:w="1984" w:type="dxa"/>
            <w:vAlign w:val="center"/>
          </w:tcPr>
          <w:p w14:paraId="251DEB4C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Ingeniero Preventa</w:t>
            </w:r>
          </w:p>
        </w:tc>
        <w:tc>
          <w:tcPr>
            <w:tcW w:w="2023" w:type="dxa"/>
            <w:vAlign w:val="center"/>
          </w:tcPr>
          <w:p w14:paraId="07D8836D" w14:textId="77777777" w:rsidR="00EE2858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abolo@yachay.pe</w:t>
            </w:r>
          </w:p>
        </w:tc>
        <w:tc>
          <w:tcPr>
            <w:tcW w:w="1785" w:type="dxa"/>
            <w:vAlign w:val="center"/>
          </w:tcPr>
          <w:p w14:paraId="1836A4A6" w14:textId="77777777" w:rsidR="00EE2858" w:rsidRPr="008D16ED" w:rsidRDefault="00EE2858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8D16ED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</w:t>
            </w: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34 010 707</w:t>
            </w:r>
          </w:p>
        </w:tc>
      </w:tr>
    </w:tbl>
    <w:p w14:paraId="7EA59E21" w14:textId="71DC3291" w:rsidR="005528B6" w:rsidRDefault="005528B6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78CD751" w14:textId="612D14F7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98A4011" w14:textId="01C375FB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291DC13" w14:textId="16FF6076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E244543" w14:textId="4FDF7F3A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C20AFEF" w14:textId="76C61E9F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991BFE3" w14:textId="3AFD693A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6BA98E9" w14:textId="65C784E6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3DD550D" w14:textId="77777777" w:rsidR="004F4D5E" w:rsidRDefault="004F4D5E" w:rsidP="004F4D5E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bookmarkStart w:id="6" w:name="_Hlk70064162"/>
    </w:p>
    <w:p w14:paraId="2D1490A4" w14:textId="77777777" w:rsidR="004F4D5E" w:rsidRPr="00881293" w:rsidRDefault="004F4D5E" w:rsidP="004F4D5E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7" w:name="_Toc70062601"/>
      <w:bookmarkStart w:id="8" w:name="_Toc73571917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Matriz de escalamiento para informes</w:t>
      </w:r>
      <w:bookmarkEnd w:id="7"/>
      <w:bookmarkEnd w:id="8"/>
    </w:p>
    <w:p w14:paraId="08FDB0E8" w14:textId="77777777" w:rsidR="004F4D5E" w:rsidRDefault="004F4D5E" w:rsidP="004F4D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07787925" w14:textId="77777777" w:rsidR="004F4D5E" w:rsidRPr="00807757" w:rsidRDefault="004F4D5E" w:rsidP="004F4D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6.1 Tickets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4F4D5E" w:rsidRPr="007A52EE" w14:paraId="457AEE06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33CC3125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B8634D4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26A5816F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36633FB0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188F1DE7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4F4D5E" w:rsidRPr="007A52EE" w14:paraId="2FFA1494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180A447C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5CF1F687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498B7CB3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073BA8D6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16C8CA00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4F4D5E" w:rsidRPr="007A52EE" w14:paraId="281E1F41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7F43C8C" w14:textId="77777777" w:rsidR="004F4D5E" w:rsidRPr="00394825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5FC384F9" w14:textId="77777777" w:rsidR="004F4D5E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6AD1348C" w14:textId="77777777" w:rsidR="004F4D5E" w:rsidRPr="00394825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76D9D4DE" w14:textId="77777777" w:rsidR="004F4D5E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1DC84C26" w14:textId="77777777" w:rsidR="004F4D5E" w:rsidRPr="00394825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26A1C51A" w14:textId="77777777" w:rsidR="004F4D5E" w:rsidRDefault="004F4D5E" w:rsidP="004F4D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27132AAC" w14:textId="77777777" w:rsidR="004F4D5E" w:rsidRPr="00807757" w:rsidRDefault="004F4D5E" w:rsidP="004F4D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6.2 Averías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4F4D5E" w:rsidRPr="007A52EE" w14:paraId="352D61D7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2558D31D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BA7D613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50CC8F3D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529FE60F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5B49B18D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4F4D5E" w:rsidRPr="007A52EE" w14:paraId="3BFE46F1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90F32FF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47243BD3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5417E9AA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346BFAB2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2D7D53A2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4F4D5E" w:rsidRPr="007A52EE" w14:paraId="1E1036DC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24F46445" w14:textId="77777777" w:rsidR="004F4D5E" w:rsidRPr="00394825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4EB760F0" w14:textId="77777777" w:rsidR="004F4D5E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6C0EC807" w14:textId="77777777" w:rsidR="004F4D5E" w:rsidRPr="00394825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0E1CA384" w14:textId="77777777" w:rsidR="004F4D5E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7BB9B2E0" w14:textId="77777777" w:rsidR="004F4D5E" w:rsidRPr="00394825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6F155695" w14:textId="77777777" w:rsidR="004F4D5E" w:rsidRDefault="004F4D5E" w:rsidP="004F4D5E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0A788F8" w14:textId="46E2624A" w:rsidR="004F4D5E" w:rsidRPr="00807757" w:rsidRDefault="004F4D5E" w:rsidP="004F4D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</w:pP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6.3 </w:t>
      </w:r>
      <w:r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Informes p</w:t>
      </w:r>
      <w:r w:rsidRPr="00807757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>or contrato</w:t>
      </w:r>
      <w:r w:rsidR="00A84D8F">
        <w:rPr>
          <w:rFonts w:ascii="Proxima Nova" w:eastAsia="Arial Narrow" w:hAnsi="Proxima Nova" w:cs="Arial Narrow"/>
          <w:b/>
          <w:bCs/>
          <w:color w:val="000000"/>
          <w:sz w:val="22"/>
          <w:szCs w:val="22"/>
        </w:rPr>
        <w:t xml:space="preserve"> con el Sector Gobierno</w:t>
      </w:r>
    </w:p>
    <w:tbl>
      <w:tblPr>
        <w:tblW w:w="848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842"/>
        <w:gridCol w:w="1842"/>
        <w:gridCol w:w="1843"/>
        <w:gridCol w:w="2107"/>
      </w:tblGrid>
      <w:tr w:rsidR="004F4D5E" w:rsidRPr="007A52EE" w14:paraId="3CE91521" w14:textId="77777777" w:rsidTr="00D94C28">
        <w:trPr>
          <w:trHeight w:val="491"/>
        </w:trPr>
        <w:tc>
          <w:tcPr>
            <w:tcW w:w="847" w:type="dxa"/>
            <w:shd w:val="clear" w:color="auto" w:fill="D85801"/>
            <w:vAlign w:val="center"/>
          </w:tcPr>
          <w:p w14:paraId="563E48DE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"/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2E7E3E06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Nombre</w:t>
            </w:r>
          </w:p>
        </w:tc>
        <w:tc>
          <w:tcPr>
            <w:tcW w:w="1842" w:type="dxa"/>
            <w:shd w:val="clear" w:color="auto" w:fill="D85801"/>
            <w:vAlign w:val="center"/>
          </w:tcPr>
          <w:p w14:paraId="3C1E29B2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Cargo</w:t>
            </w:r>
          </w:p>
        </w:tc>
        <w:tc>
          <w:tcPr>
            <w:tcW w:w="1843" w:type="dxa"/>
            <w:shd w:val="clear" w:color="auto" w:fill="D85801"/>
            <w:vAlign w:val="center"/>
          </w:tcPr>
          <w:p w14:paraId="6C32705F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Correo</w:t>
            </w:r>
          </w:p>
        </w:tc>
        <w:tc>
          <w:tcPr>
            <w:tcW w:w="2107" w:type="dxa"/>
            <w:shd w:val="clear" w:color="auto" w:fill="D85801"/>
            <w:vAlign w:val="center"/>
          </w:tcPr>
          <w:p w14:paraId="660DDD20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</w:pPr>
            <w:r w:rsidRPr="008D16ED">
              <w:rPr>
                <w:rFonts w:ascii="Proxima Nova" w:eastAsia="Arial Narrow" w:hAnsi="Proxima Nova" w:cs="Arial Narrow"/>
                <w:b/>
                <w:color w:val="FFFFFF"/>
                <w:sz w:val="20"/>
                <w:szCs w:val="20"/>
              </w:rPr>
              <w:t>Teléfono</w:t>
            </w:r>
          </w:p>
        </w:tc>
      </w:tr>
      <w:tr w:rsidR="004F4D5E" w:rsidRPr="007A52EE" w14:paraId="2DF95191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54DC5A2B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14:paraId="247C12E4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Centro de Monitoreo y Atención al Cliente</w:t>
            </w:r>
          </w:p>
        </w:tc>
        <w:tc>
          <w:tcPr>
            <w:tcW w:w="1842" w:type="dxa"/>
            <w:vAlign w:val="center"/>
          </w:tcPr>
          <w:p w14:paraId="46ED848D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Operador de turno</w:t>
            </w:r>
          </w:p>
        </w:tc>
        <w:tc>
          <w:tcPr>
            <w:tcW w:w="1843" w:type="dxa"/>
            <w:vAlign w:val="center"/>
          </w:tcPr>
          <w:p w14:paraId="2102F941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soporte</w:t>
            </w: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@yachay.pe</w:t>
            </w:r>
          </w:p>
        </w:tc>
        <w:tc>
          <w:tcPr>
            <w:tcW w:w="2107" w:type="dxa"/>
            <w:vAlign w:val="center"/>
          </w:tcPr>
          <w:p w14:paraId="0A20F8E6" w14:textId="77777777" w:rsidR="004F4D5E" w:rsidRPr="008D16ED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1 702 3000 / +51 964 180 837 (WhatsApp)</w:t>
            </w:r>
          </w:p>
        </w:tc>
      </w:tr>
      <w:tr w:rsidR="004F4D5E" w:rsidRPr="007A52EE" w14:paraId="2882B1FE" w14:textId="77777777" w:rsidTr="00D94C28">
        <w:trPr>
          <w:trHeight w:val="589"/>
        </w:trPr>
        <w:tc>
          <w:tcPr>
            <w:tcW w:w="847" w:type="dxa"/>
            <w:vAlign w:val="center"/>
          </w:tcPr>
          <w:p w14:paraId="50BB027D" w14:textId="77777777" w:rsidR="004F4D5E" w:rsidRPr="00394825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right="3"/>
              <w:jc w:val="center"/>
              <w:rPr>
                <w:rFonts w:ascii="Proxima Nova" w:eastAsia="Arial Narrow" w:hAnsi="Proxima Nova" w:cs="Arial Narrow"/>
                <w:b/>
                <w:sz w:val="16"/>
                <w:szCs w:val="16"/>
              </w:rPr>
            </w:pPr>
            <w:r>
              <w:rPr>
                <w:rFonts w:ascii="Proxima Nova" w:eastAsia="Arial Narrow" w:hAnsi="Proxima Nova" w:cs="Arial Narrow"/>
                <w:b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315B54F2" w14:textId="77777777" w:rsidR="004F4D5E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Oscar Valdez</w:t>
            </w:r>
          </w:p>
        </w:tc>
        <w:tc>
          <w:tcPr>
            <w:tcW w:w="1842" w:type="dxa"/>
            <w:vAlign w:val="center"/>
          </w:tcPr>
          <w:p w14:paraId="17D69219" w14:textId="77777777" w:rsidR="004F4D5E" w:rsidRPr="00394825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Jefe de NOC</w:t>
            </w:r>
          </w:p>
        </w:tc>
        <w:tc>
          <w:tcPr>
            <w:tcW w:w="1843" w:type="dxa"/>
            <w:vAlign w:val="center"/>
          </w:tcPr>
          <w:p w14:paraId="1DAF75D1" w14:textId="77777777" w:rsidR="004F4D5E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ovaldez@yachay.pe</w:t>
            </w:r>
          </w:p>
        </w:tc>
        <w:tc>
          <w:tcPr>
            <w:tcW w:w="2107" w:type="dxa"/>
            <w:vAlign w:val="center"/>
          </w:tcPr>
          <w:p w14:paraId="6F479742" w14:textId="77777777" w:rsidR="004F4D5E" w:rsidRPr="00394825" w:rsidRDefault="004F4D5E" w:rsidP="00D94C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</w:pPr>
            <w:r w:rsidRPr="00394825">
              <w:rPr>
                <w:rFonts w:ascii="Proxima Nova" w:eastAsia="Arial Narrow" w:hAnsi="Proxima Nova" w:cs="Arial Narrow"/>
                <w:color w:val="000000"/>
                <w:sz w:val="16"/>
                <w:szCs w:val="16"/>
              </w:rPr>
              <w:t>+51 997 526 534</w:t>
            </w:r>
          </w:p>
        </w:tc>
      </w:tr>
    </w:tbl>
    <w:p w14:paraId="38F33038" w14:textId="77777777" w:rsidR="004F4D5E" w:rsidRDefault="004F4D5E" w:rsidP="004F4D5E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bookmarkEnd w:id="6"/>
    <w:p w14:paraId="324264A4" w14:textId="653D2320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75796A06" w14:textId="10D59680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CFB5CAD" w14:textId="1C07624F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2532656" w14:textId="402A01A3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268D924C" w14:textId="11001FD2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CD17DAD" w14:textId="00ABDDC8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5C680338" w14:textId="6C804798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1047901A" w14:textId="6ABDC16C" w:rsidR="004F4D5E" w:rsidRDefault="004F4D5E" w:rsidP="00F64ABF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4E7A032F" w14:textId="77777777" w:rsidR="004D3564" w:rsidRPr="007A52EE" w:rsidRDefault="004D3564" w:rsidP="004D356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9D8FE3D" w14:textId="77777777" w:rsidR="004D3564" w:rsidRPr="00881293" w:rsidRDefault="004D3564" w:rsidP="004D356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9" w:name="_Toc73571918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Compensaciones por averías</w:t>
      </w:r>
      <w:bookmarkEnd w:id="9"/>
    </w:p>
    <w:p w14:paraId="549E2DAB" w14:textId="77777777" w:rsidR="004D3564" w:rsidRDefault="004D3564" w:rsidP="004D356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p w14:paraId="534AEC36" w14:textId="77777777" w:rsidR="004D3564" w:rsidRDefault="004D3564" w:rsidP="004D356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>
        <w:rPr>
          <w:rFonts w:ascii="Proxima Nova" w:eastAsia="Arial Narrow" w:hAnsi="Proxima Nova" w:cs="Arial Narrow"/>
          <w:sz w:val="22"/>
          <w:szCs w:val="22"/>
        </w:rPr>
        <w:t>En los casos donde EL CLIENTE experimente interrupciones y/o averías en el servicio contratado, EL PROVEEDOR le proveerá un crédito por el tiempo que dure la interrupción de acuerdo con la siguiente tabla:</w:t>
      </w:r>
    </w:p>
    <w:p w14:paraId="7C54AD74" w14:textId="77777777" w:rsidR="004D3564" w:rsidRPr="00A475AC" w:rsidRDefault="004D3564" w:rsidP="004D356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tbl>
      <w:tblPr>
        <w:tblW w:w="857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4D3564" w:rsidRPr="007A52EE" w14:paraId="5ECCC6A0" w14:textId="77777777" w:rsidTr="00BB6EC5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578F332D" w14:textId="77777777" w:rsidR="004D3564" w:rsidRPr="007A52EE" w:rsidRDefault="004D3564" w:rsidP="00BB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Horas de evento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2BAB1EE3" w14:textId="77777777" w:rsidR="004D3564" w:rsidRPr="007A52EE" w:rsidRDefault="004D3564" w:rsidP="00BB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Concepto de emisión de NC</w:t>
            </w:r>
          </w:p>
        </w:tc>
      </w:tr>
      <w:tr w:rsidR="004D3564" w:rsidRPr="007A52EE" w14:paraId="0411B76A" w14:textId="77777777" w:rsidTr="00BB6EC5">
        <w:trPr>
          <w:trHeight w:val="382"/>
        </w:trPr>
        <w:tc>
          <w:tcPr>
            <w:tcW w:w="3681" w:type="dxa"/>
            <w:vAlign w:val="center"/>
          </w:tcPr>
          <w:p w14:paraId="70ECD1FF" w14:textId="77777777" w:rsidR="004D3564" w:rsidRPr="00A05F1F" w:rsidRDefault="004D3564" w:rsidP="00BB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de hasta 4 horas</w:t>
            </w:r>
            <w:r w:rsidRPr="00A05F1F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90" w:type="dxa"/>
            <w:vAlign w:val="center"/>
          </w:tcPr>
          <w:p w14:paraId="484116BA" w14:textId="77777777" w:rsidR="004D3564" w:rsidRPr="007A52EE" w:rsidRDefault="004D3564" w:rsidP="00BB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½ día de servicio</w:t>
            </w:r>
          </w:p>
        </w:tc>
      </w:tr>
      <w:tr w:rsidR="004D3564" w:rsidRPr="007A52EE" w14:paraId="595AD8A6" w14:textId="77777777" w:rsidTr="00BB6EC5">
        <w:trPr>
          <w:trHeight w:val="382"/>
        </w:trPr>
        <w:tc>
          <w:tcPr>
            <w:tcW w:w="3681" w:type="dxa"/>
            <w:vAlign w:val="center"/>
          </w:tcPr>
          <w:p w14:paraId="36B608D1" w14:textId="77777777" w:rsidR="004D3564" w:rsidRDefault="004D3564" w:rsidP="00BB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4 horas</w:t>
            </w:r>
          </w:p>
        </w:tc>
        <w:tc>
          <w:tcPr>
            <w:tcW w:w="4890" w:type="dxa"/>
            <w:vAlign w:val="center"/>
          </w:tcPr>
          <w:p w14:paraId="007D1352" w14:textId="77777777" w:rsidR="004D3564" w:rsidRPr="007A52EE" w:rsidRDefault="004D3564" w:rsidP="00BB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1 día de servicio</w:t>
            </w:r>
          </w:p>
        </w:tc>
      </w:tr>
      <w:tr w:rsidR="004D3564" w:rsidRPr="007A52EE" w14:paraId="6DD80DB6" w14:textId="77777777" w:rsidTr="00BB6EC5">
        <w:trPr>
          <w:trHeight w:val="382"/>
        </w:trPr>
        <w:tc>
          <w:tcPr>
            <w:tcW w:w="3681" w:type="dxa"/>
            <w:vAlign w:val="center"/>
          </w:tcPr>
          <w:p w14:paraId="0D364A6D" w14:textId="77777777" w:rsidR="004D3564" w:rsidRDefault="004D3564" w:rsidP="00BB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Interrupción mayor a 24 horas</w:t>
            </w:r>
          </w:p>
        </w:tc>
        <w:tc>
          <w:tcPr>
            <w:tcW w:w="4890" w:type="dxa"/>
            <w:vAlign w:val="center"/>
          </w:tcPr>
          <w:p w14:paraId="76D1E8AC" w14:textId="77777777" w:rsidR="004D3564" w:rsidRDefault="004D3564" w:rsidP="00BB6E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Se contabilizarán y reconocerán en cantidad de días sin servicio redondeados hacia el día completo.</w:t>
            </w:r>
          </w:p>
        </w:tc>
      </w:tr>
    </w:tbl>
    <w:p w14:paraId="1492E972" w14:textId="77777777" w:rsidR="004D3564" w:rsidRDefault="004D3564" w:rsidP="004D356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</w:p>
    <w:p w14:paraId="6312644C" w14:textId="77777777" w:rsidR="004D3564" w:rsidRDefault="004D3564" w:rsidP="004D3564">
      <w:pPr>
        <w:widowControl w:val="0"/>
        <w:shd w:val="clear" w:color="auto" w:fill="FFFFFF"/>
        <w:spacing w:line="360" w:lineRule="auto"/>
        <w:jc w:val="both"/>
        <w:rPr>
          <w:rFonts w:ascii="Proxima Nova" w:eastAsia="Arial Narrow" w:hAnsi="Proxima Nova" w:cs="Arial Narrow"/>
          <w:sz w:val="22"/>
          <w:szCs w:val="22"/>
        </w:rPr>
      </w:pPr>
      <w:r w:rsidRPr="00D94CB8">
        <w:rPr>
          <w:rFonts w:ascii="Proxima Nova" w:eastAsia="Arial Narrow" w:hAnsi="Proxima Nova" w:cs="Arial Narrow"/>
          <w:b/>
          <w:bCs/>
          <w:sz w:val="22"/>
          <w:szCs w:val="22"/>
        </w:rPr>
        <w:t>Nota:</w:t>
      </w:r>
      <w:r>
        <w:rPr>
          <w:rFonts w:ascii="Proxima Nova" w:eastAsia="Arial Narrow" w:hAnsi="Proxima Nova" w:cs="Arial Narrow"/>
          <w:sz w:val="22"/>
          <w:szCs w:val="22"/>
        </w:rPr>
        <w:t xml:space="preserve"> Todo problema o avería en el servicio prestado debe ser reportado por EL CLIENTE para su correcto registro y pronta atención a través de la matriz de escalamiento correspondiente. Asimismo, servirá para la contabilización del tiempo de respuesta y la emisión de nota de crédito (NC) a favor del cliente si es que aplican las penalidades para este servicio.</w:t>
      </w:r>
    </w:p>
    <w:p w14:paraId="7FF5AD0E" w14:textId="77777777" w:rsidR="004D3564" w:rsidRPr="007A52EE" w:rsidRDefault="004D3564" w:rsidP="007736B4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E389DA2" w14:textId="77777777" w:rsidR="007736B4" w:rsidRPr="00881293" w:rsidRDefault="007736B4" w:rsidP="007736B4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0" w:name="_Toc73571919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Reportes, informes y comunicados</w:t>
      </w:r>
      <w:bookmarkEnd w:id="10"/>
    </w:p>
    <w:p w14:paraId="1D042426" w14:textId="77777777" w:rsidR="007736B4" w:rsidRPr="007A52EE" w:rsidRDefault="007736B4" w:rsidP="007736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7736B4" w:rsidRPr="007A52EE" w14:paraId="5CA8250D" w14:textId="77777777" w:rsidTr="00CE5F26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2EB868B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Descripción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609559F0" w14:textId="77777777" w:rsidR="007736B4" w:rsidRPr="007A52EE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Forma de entrega</w:t>
            </w:r>
          </w:p>
        </w:tc>
      </w:tr>
      <w:tr w:rsidR="007736B4" w:rsidRPr="007A52EE" w14:paraId="48C03D4F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790C1766" w14:textId="66173330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Monitoreo gráfico</w:t>
            </w:r>
          </w:p>
        </w:tc>
        <w:tc>
          <w:tcPr>
            <w:tcW w:w="4890" w:type="dxa"/>
            <w:vAlign w:val="center"/>
          </w:tcPr>
          <w:p w14:paraId="5FEAAB73" w14:textId="4299ED2C" w:rsidR="007736B4" w:rsidRDefault="004D356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 aplica</w:t>
            </w:r>
          </w:p>
        </w:tc>
      </w:tr>
      <w:tr w:rsidR="007736B4" w:rsidRPr="007A52EE" w14:paraId="6CB9ACEC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031D3B9F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Informe técnico</w:t>
            </w:r>
          </w:p>
        </w:tc>
        <w:tc>
          <w:tcPr>
            <w:tcW w:w="4890" w:type="dxa"/>
            <w:vAlign w:val="center"/>
          </w:tcPr>
          <w:p w14:paraId="1384E7B4" w14:textId="3E72798E" w:rsidR="007736B4" w:rsidRPr="007A52EE" w:rsidRDefault="001E629C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generado a demanda a solicitud del cliente</w:t>
            </w:r>
            <w:r w:rsidR="00994C42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</w:t>
            </w:r>
            <w:r w:rsidR="00A84D8F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dentro de</w:t>
            </w:r>
            <w:r w:rsidR="006C7BD7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3</w:t>
            </w:r>
            <w:r w:rsidR="00A84D8F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a 5</w:t>
            </w:r>
            <w:r w:rsidR="006C7BD7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días útiles</w:t>
            </w:r>
            <w:r w:rsidR="00A84D8F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a partir del cierre de la avería y a través de un ticket de atención.</w:t>
            </w:r>
          </w:p>
        </w:tc>
      </w:tr>
      <w:tr w:rsidR="007736B4" w:rsidRPr="007A52EE" w14:paraId="65A76816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2A2BC3FC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regulares</w:t>
            </w:r>
          </w:p>
        </w:tc>
        <w:tc>
          <w:tcPr>
            <w:tcW w:w="4890" w:type="dxa"/>
            <w:vAlign w:val="center"/>
          </w:tcPr>
          <w:p w14:paraId="6C0A63E6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Correo electrónico o documento escrito</w:t>
            </w:r>
          </w:p>
        </w:tc>
      </w:tr>
      <w:tr w:rsidR="007736B4" w:rsidRPr="007A52EE" w14:paraId="39E4E720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625105CE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Comunicados de emergencia en el caso de pérdida de servicio</w:t>
            </w:r>
          </w:p>
        </w:tc>
        <w:tc>
          <w:tcPr>
            <w:tcW w:w="4890" w:type="dxa"/>
            <w:vAlign w:val="center"/>
          </w:tcPr>
          <w:p w14:paraId="5958ACAA" w14:textId="7777777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En un máximo de 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6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0 min luego de ocurrida la </w:t>
            </w:r>
            <w:r w:rsidRPr="006719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emergencia vía telefónica, WhatsApp, correo.</w:t>
            </w:r>
          </w:p>
        </w:tc>
      </w:tr>
      <w:tr w:rsidR="007736B4" w:rsidRPr="007A52EE" w14:paraId="0025B658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353A30FA" w14:textId="53E4869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lastRenderedPageBreak/>
              <w:t>Mantenimientos preventivos</w:t>
            </w:r>
          </w:p>
        </w:tc>
        <w:tc>
          <w:tcPr>
            <w:tcW w:w="4890" w:type="dxa"/>
            <w:vAlign w:val="center"/>
          </w:tcPr>
          <w:p w14:paraId="1475A41D" w14:textId="3F938145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con un mínimo de 15 días calendario al contacto técnico autorizado vía correo electrónico</w:t>
            </w:r>
          </w:p>
        </w:tc>
      </w:tr>
      <w:tr w:rsidR="007736B4" w:rsidRPr="007A52EE" w14:paraId="229698E9" w14:textId="77777777" w:rsidTr="00CE5F26">
        <w:trPr>
          <w:trHeight w:val="382"/>
        </w:trPr>
        <w:tc>
          <w:tcPr>
            <w:tcW w:w="3681" w:type="dxa"/>
            <w:vAlign w:val="center"/>
          </w:tcPr>
          <w:p w14:paraId="193A1E79" w14:textId="66D77CB7" w:rsidR="007736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Mantenimientos de emergencia</w:t>
            </w:r>
          </w:p>
        </w:tc>
        <w:tc>
          <w:tcPr>
            <w:tcW w:w="4890" w:type="dxa"/>
            <w:vAlign w:val="center"/>
          </w:tcPr>
          <w:p w14:paraId="65AFC146" w14:textId="37A51060" w:rsidR="007736B4" w:rsidRPr="006719B4" w:rsidRDefault="007736B4" w:rsidP="00CE5F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Documento digital enviado sin un mínimo de días calendario al contacto técnico autorizado vía correo electrónico</w:t>
            </w:r>
          </w:p>
        </w:tc>
      </w:tr>
    </w:tbl>
    <w:p w14:paraId="5AE17FA9" w14:textId="77777777" w:rsidR="004D3564" w:rsidRPr="007A52EE" w:rsidRDefault="004D3564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3AB4B498" w14:textId="2332CAA6" w:rsidR="00881293" w:rsidRPr="00881293" w:rsidRDefault="00F933F2" w:rsidP="00881293">
      <w:pPr>
        <w:pStyle w:val="Ttulo1"/>
        <w:numPr>
          <w:ilvl w:val="0"/>
          <w:numId w:val="6"/>
        </w:numP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</w:pPr>
      <w:bookmarkStart w:id="11" w:name="_Toc73571920"/>
      <w:r>
        <w:rPr>
          <w:rFonts w:ascii="Proxima Nova Semibold" w:eastAsia="Arial Narrow" w:hAnsi="Proxima Nova Semibold" w:cs="Arial Narrow"/>
          <w:bCs/>
          <w:color w:val="DD5912"/>
          <w:sz w:val="28"/>
          <w:szCs w:val="28"/>
        </w:rPr>
        <w:t>Métricas del servicio</w:t>
      </w:r>
      <w:bookmarkEnd w:id="11"/>
    </w:p>
    <w:p w14:paraId="4180EF07" w14:textId="77777777" w:rsidR="00881293" w:rsidRPr="007A52EE" w:rsidRDefault="00881293" w:rsidP="0088129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Proxima Nova" w:eastAsia="Arial Narrow" w:hAnsi="Proxima Nova" w:cs="Arial Narrow"/>
          <w:color w:val="000000"/>
          <w:sz w:val="22"/>
          <w:szCs w:val="22"/>
        </w:rPr>
      </w:pPr>
    </w:p>
    <w:tbl>
      <w:tblPr>
        <w:tblStyle w:val="a"/>
        <w:tblW w:w="857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4890"/>
      </w:tblGrid>
      <w:tr w:rsidR="00E87FA8" w:rsidRPr="007A52EE" w14:paraId="2F76A26B" w14:textId="77777777" w:rsidTr="0098442C">
        <w:trPr>
          <w:trHeight w:val="435"/>
        </w:trPr>
        <w:tc>
          <w:tcPr>
            <w:tcW w:w="3681" w:type="dxa"/>
            <w:shd w:val="clear" w:color="auto" w:fill="D85801"/>
            <w:vAlign w:val="center"/>
          </w:tcPr>
          <w:p w14:paraId="48334E1A" w14:textId="7D724D45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Métrica del servicio</w:t>
            </w:r>
          </w:p>
        </w:tc>
        <w:tc>
          <w:tcPr>
            <w:tcW w:w="4890" w:type="dxa"/>
            <w:shd w:val="clear" w:color="auto" w:fill="D85801"/>
            <w:vAlign w:val="center"/>
          </w:tcPr>
          <w:p w14:paraId="734815BB" w14:textId="73DA4A04" w:rsidR="00E87FA8" w:rsidRPr="007A52EE" w:rsidRDefault="00E87FA8" w:rsidP="00984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b/>
                <w:color w:val="FFFFFF"/>
                <w:sz w:val="22"/>
                <w:szCs w:val="22"/>
              </w:rPr>
              <w:t>Rendimiento</w:t>
            </w:r>
          </w:p>
        </w:tc>
      </w:tr>
      <w:tr w:rsidR="00E87FA8" w:rsidRPr="007A52EE" w14:paraId="0C231AAA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D5DAD68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instalación</w:t>
            </w:r>
          </w:p>
          <w:p w14:paraId="7541A388" w14:textId="39145A79" w:rsidR="00E87FA8" w:rsidRP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Cs/>
                <w:color w:val="000000"/>
                <w:sz w:val="20"/>
                <w:szCs w:val="20"/>
              </w:rPr>
            </w:pP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Promedio del tiempo necesario para realizar la instalación del servicio. Está sujeto a los requisitos y aclaraciones especificados en la propuesta comercial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.</w:t>
            </w:r>
          </w:p>
        </w:tc>
        <w:tc>
          <w:tcPr>
            <w:tcW w:w="4890" w:type="dxa"/>
            <w:vAlign w:val="center"/>
          </w:tcPr>
          <w:p w14:paraId="722B8F3D" w14:textId="1F2D566F" w:rsidR="00E87FA8" w:rsidRPr="007A52EE" w:rsidRDefault="004D3564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5</w:t>
            </w:r>
            <w:r w:rsidR="00F70720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-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45</w:t>
            </w:r>
            <w:r w:rsidR="00F70720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días útiles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dependiendo si se instalará equipamiento o no</w:t>
            </w:r>
          </w:p>
        </w:tc>
      </w:tr>
      <w:tr w:rsidR="00F70720" w:rsidRPr="007A52EE" w14:paraId="1A288B3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5DE8E57C" w14:textId="5DDEDFD4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atención a una solicitud de servicio</w:t>
            </w:r>
          </w:p>
          <w:p w14:paraId="39C296D8" w14:textId="55EF1FC3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 de atención para cualquier llamada en que solicite incorporar un servicio nuevo.</w:t>
            </w:r>
          </w:p>
        </w:tc>
        <w:tc>
          <w:tcPr>
            <w:tcW w:w="4890" w:type="dxa"/>
            <w:vAlign w:val="center"/>
          </w:tcPr>
          <w:p w14:paraId="7921A0F3" w14:textId="1354AEA0" w:rsidR="00F70720" w:rsidRPr="007A52EE" w:rsidRDefault="004D3564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</w:t>
            </w:r>
            <w:r w:rsidR="00F70720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día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s</w:t>
            </w:r>
            <w:r w:rsidR="00F70720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útil</w:t>
            </w: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es</w:t>
            </w:r>
          </w:p>
        </w:tc>
      </w:tr>
      <w:tr w:rsidR="00F70720" w:rsidRPr="007A52EE" w14:paraId="7BCA93E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7A707D5" w14:textId="2D8D3A3F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cambio de parámetros operativos (mantenimiento) y/o de configuración</w:t>
            </w:r>
          </w:p>
          <w:p w14:paraId="20722124" w14:textId="5337C6BA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máximo</w:t>
            </w:r>
            <w:r w:rsidRPr="00E87FA8"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 xml:space="preserve"> </w:t>
            </w: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en que se habrá efectuado el cambio requerido.</w:t>
            </w:r>
          </w:p>
        </w:tc>
        <w:tc>
          <w:tcPr>
            <w:tcW w:w="4890" w:type="dxa"/>
            <w:vAlign w:val="center"/>
          </w:tcPr>
          <w:p w14:paraId="556E1939" w14:textId="15A344B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2 días útiles</w:t>
            </w:r>
          </w:p>
        </w:tc>
      </w:tr>
      <w:tr w:rsidR="00F70720" w:rsidRPr="007A52EE" w14:paraId="376F0273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6F0CCEB7" w14:textId="77777777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Disponibilidad</w:t>
            </w:r>
          </w:p>
          <w:p w14:paraId="25999403" w14:textId="596346E1" w:rsidR="00F70720" w:rsidRDefault="00F70720" w:rsidP="00F707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Porcentaje de tiempo durante el cual el servicio se encuentra disponible, medido al mes.</w:t>
            </w:r>
          </w:p>
        </w:tc>
        <w:tc>
          <w:tcPr>
            <w:tcW w:w="4890" w:type="dxa"/>
            <w:vAlign w:val="center"/>
          </w:tcPr>
          <w:p w14:paraId="7750606E" w14:textId="41DDBF95" w:rsidR="004D3564" w:rsidRDefault="004D3564" w:rsidP="004D3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99.20%</w:t>
            </w:r>
          </w:p>
          <w:p w14:paraId="0FCFF176" w14:textId="619049A7" w:rsidR="00F70720" w:rsidRDefault="004D3564" w:rsidP="004D3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(no contabiliza el tiempo en caso de falla de algún equipamiento instalado).</w:t>
            </w:r>
          </w:p>
        </w:tc>
      </w:tr>
      <w:tr w:rsidR="00E87FA8" w:rsidRPr="007A52EE" w14:paraId="118DEC5B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7B793549" w14:textId="1CEB1A55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espera en llamada</w:t>
            </w:r>
          </w:p>
          <w:p w14:paraId="2B051971" w14:textId="5819EAA7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lastRenderedPageBreak/>
              <w:t>Tiempo máximo de espera para que sea atendido.</w:t>
            </w:r>
          </w:p>
        </w:tc>
        <w:tc>
          <w:tcPr>
            <w:tcW w:w="4890" w:type="dxa"/>
            <w:vAlign w:val="center"/>
          </w:tcPr>
          <w:p w14:paraId="7DADD9EA" w14:textId="041E65C8" w:rsidR="00E87FA8" w:rsidRPr="006719B4" w:rsidRDefault="004D3564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lastRenderedPageBreak/>
              <w:t>10</w:t>
            </w:r>
            <w:r w:rsidR="004C6A6B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minutos</w:t>
            </w:r>
          </w:p>
        </w:tc>
      </w:tr>
      <w:tr w:rsidR="00E87FA8" w:rsidRPr="007A52EE" w14:paraId="0F852D05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C6BF05B" w14:textId="77777777" w:rsidR="00E87FA8" w:rsidRDefault="00E87FA8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respuesta</w:t>
            </w:r>
          </w:p>
          <w:p w14:paraId="5919B69B" w14:textId="242F18B6" w:rsidR="00E87FA8" w:rsidRDefault="00E276AD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de atención para cualquier llamada en que solicite atender una falla, avería o degradación del servicio.</w:t>
            </w:r>
          </w:p>
        </w:tc>
        <w:tc>
          <w:tcPr>
            <w:tcW w:w="4890" w:type="dxa"/>
            <w:vAlign w:val="center"/>
          </w:tcPr>
          <w:p w14:paraId="4A7F44F4" w14:textId="5816FD92" w:rsidR="00E87FA8" w:rsidRPr="007736B4" w:rsidRDefault="004F4D5E" w:rsidP="00E87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30 minutos</w:t>
            </w:r>
            <w:r w:rsidR="00E276AD" w:rsidRPr="007736B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como máximo</w:t>
            </w:r>
          </w:p>
        </w:tc>
      </w:tr>
      <w:tr w:rsidR="00E87FA8" w:rsidRPr="007A52EE" w14:paraId="51867F09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071C0109" w14:textId="43AB40A8" w:rsidR="00203E7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Tiempo de reparación normal en Lima metropolitana y zonas urbanas.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(I)</w:t>
            </w:r>
            <w:r w:rsidR="00994C42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y</w:t>
            </w:r>
            <w:r w:rsidR="004C174C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 </w:t>
            </w:r>
            <w:r w:rsidR="00512163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(II)</w:t>
            </w:r>
          </w:p>
          <w:p w14:paraId="06CCB358" w14:textId="586071E9" w:rsidR="00E87FA8" w:rsidRDefault="00203E78" w:rsidP="00203E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Tiempo en que se dará solución a una falla, avería o degradación del servicio. No incluye problemas por averías en equipos propiedad de EL CLIENTE.</w:t>
            </w:r>
          </w:p>
        </w:tc>
        <w:tc>
          <w:tcPr>
            <w:tcW w:w="4890" w:type="dxa"/>
            <w:vAlign w:val="center"/>
          </w:tcPr>
          <w:p w14:paraId="7608FAB2" w14:textId="7894646D" w:rsidR="004C174C" w:rsidRPr="006719B4" w:rsidRDefault="00E276AD" w:rsidP="004C17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De acuerdo con la “Clasificación de atenciones técnicas”</w:t>
            </w:r>
          </w:p>
        </w:tc>
      </w:tr>
      <w:tr w:rsidR="007471BC" w:rsidRPr="007A52EE" w14:paraId="470642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1E3378D2" w14:textId="3BB83715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 xml:space="preserve">Tiempo previsto para revisar físicamente el buen estado de los equipos propiedad de EL </w:t>
            </w:r>
            <w:r w:rsidR="004F4D5E"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OPERADOR</w:t>
            </w:r>
          </w:p>
        </w:tc>
        <w:tc>
          <w:tcPr>
            <w:tcW w:w="4890" w:type="dxa"/>
            <w:vAlign w:val="center"/>
          </w:tcPr>
          <w:p w14:paraId="37AEC69D" w14:textId="68CA4A6B" w:rsidR="007471BC" w:rsidRDefault="00A84D8F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8</w:t>
            </w:r>
            <w:r w:rsidR="007471BC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horas</w:t>
            </w:r>
            <w:r w:rsidR="004D3564"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 xml:space="preserve"> para equipos de telefonía</w:t>
            </w:r>
          </w:p>
        </w:tc>
      </w:tr>
      <w:tr w:rsidR="007471BC" w:rsidRPr="007A52EE" w14:paraId="636DFFF6" w14:textId="77777777" w:rsidTr="0098442C">
        <w:trPr>
          <w:trHeight w:val="382"/>
        </w:trPr>
        <w:tc>
          <w:tcPr>
            <w:tcW w:w="3681" w:type="dxa"/>
            <w:vAlign w:val="center"/>
          </w:tcPr>
          <w:p w14:paraId="2B32E1FE" w14:textId="1113783A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/>
                <w:sz w:val="20"/>
                <w:szCs w:val="20"/>
              </w:rPr>
              <w:t>Recuperación ante desastres</w:t>
            </w:r>
          </w:p>
          <w:p w14:paraId="624C13B3" w14:textId="369AD355" w:rsidR="007471BC" w:rsidRDefault="007471BC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2" w:right="140"/>
              <w:rPr>
                <w:rFonts w:ascii="Proxima Nova" w:eastAsia="Arial Narrow" w:hAnsi="Proxima Nova" w:cs="Arial Narrow"/>
                <w:b/>
                <w:sz w:val="20"/>
                <w:szCs w:val="20"/>
              </w:rPr>
            </w:pPr>
            <w:r>
              <w:rPr>
                <w:rFonts w:ascii="Proxima Nova" w:eastAsia="Arial Narrow" w:hAnsi="Proxima Nova" w:cs="Arial Narrow"/>
                <w:bCs/>
                <w:sz w:val="20"/>
                <w:szCs w:val="20"/>
              </w:rPr>
              <w:t>De acuerdo con la gravedad</w:t>
            </w:r>
          </w:p>
        </w:tc>
        <w:tc>
          <w:tcPr>
            <w:tcW w:w="4890" w:type="dxa"/>
            <w:vAlign w:val="center"/>
          </w:tcPr>
          <w:p w14:paraId="1B9CA4E1" w14:textId="243FE984" w:rsidR="007471BC" w:rsidRPr="006719B4" w:rsidRDefault="004D3564" w:rsidP="00747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60" w:lineRule="auto"/>
              <w:ind w:left="145" w:right="210"/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</w:pPr>
            <w:r>
              <w:rPr>
                <w:rFonts w:ascii="Proxima Nova" w:eastAsia="Arial Narrow" w:hAnsi="Proxima Nova" w:cs="Arial Narrow"/>
                <w:color w:val="000000"/>
                <w:sz w:val="22"/>
                <w:szCs w:val="22"/>
              </w:rPr>
              <w:t>No aplica</w:t>
            </w:r>
          </w:p>
        </w:tc>
      </w:tr>
    </w:tbl>
    <w:p w14:paraId="6DA5DE86" w14:textId="77777777" w:rsidR="00994C42" w:rsidRDefault="00994C42" w:rsidP="00EA42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p w14:paraId="1EA66EBE" w14:textId="1BDC4DEB" w:rsidR="00EA42E2" w:rsidRPr="00512163" w:rsidRDefault="00EA42E2" w:rsidP="00EA42E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/>
          <w:color w:val="000000"/>
          <w:sz w:val="22"/>
          <w:szCs w:val="22"/>
        </w:rPr>
        <w:t>Notas:</w:t>
      </w:r>
    </w:p>
    <w:p w14:paraId="09DC4F0A" w14:textId="77777777" w:rsidR="00F70720" w:rsidRPr="00512163" w:rsidRDefault="00F70720" w:rsidP="00F70720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Cs/>
          <w:color w:val="000000"/>
          <w:sz w:val="22"/>
          <w:szCs w:val="22"/>
        </w:rPr>
      </w:pP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(I)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 xml:space="preserve"> </w:t>
      </w:r>
      <w:r w:rsidRPr="00512163">
        <w:rPr>
          <w:rFonts w:ascii="Proxima Nova" w:eastAsia="Arial Narrow" w:hAnsi="Proxima Nova" w:cs="Arial Narrow"/>
          <w:bCs/>
          <w:color w:val="000000"/>
          <w:sz w:val="22"/>
          <w:szCs w:val="22"/>
        </w:rPr>
        <w:t>El tiempo de reparación dependerá de las facilidades que brinde EL CLIENTE para el acceso a las instalaciones dónde se ubica el servicio contratado</w:t>
      </w:r>
      <w:r>
        <w:rPr>
          <w:rFonts w:ascii="Proxima Nova" w:eastAsia="Arial Narrow" w:hAnsi="Proxima Nova" w:cs="Arial Narrow"/>
          <w:bCs/>
          <w:color w:val="000000"/>
          <w:sz w:val="22"/>
          <w:szCs w:val="22"/>
        </w:rPr>
        <w:t>.</w:t>
      </w:r>
    </w:p>
    <w:p w14:paraId="1662F867" w14:textId="77FF2255" w:rsidR="00512163" w:rsidRDefault="00F70720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  <w:r>
        <w:rPr>
          <w:rFonts w:ascii="Proxima Nova" w:eastAsia="Arial Narrow" w:hAnsi="Proxima Nova" w:cs="Arial Narrow"/>
          <w:color w:val="000000"/>
          <w:sz w:val="22"/>
          <w:szCs w:val="22"/>
        </w:rPr>
        <w:t>(II) En el caso de zonas rurales, provincias o no especificadas, el tiempo de reparación será brindado de acuerdo a la complejidad del evento.</w:t>
      </w:r>
    </w:p>
    <w:p w14:paraId="00AB85E7" w14:textId="270EC5A6" w:rsidR="00BA570A" w:rsidRDefault="00BA570A" w:rsidP="0088129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Proxima Nova" w:eastAsia="Arial Narrow" w:hAnsi="Proxima Nova" w:cs="Arial Narrow"/>
          <w:b/>
          <w:color w:val="000000"/>
          <w:sz w:val="22"/>
          <w:szCs w:val="22"/>
        </w:rPr>
      </w:pPr>
    </w:p>
    <w:sectPr w:rsidR="00BA570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D798" w14:textId="77777777" w:rsidR="002249CF" w:rsidRDefault="002249CF">
      <w:r>
        <w:separator/>
      </w:r>
    </w:p>
  </w:endnote>
  <w:endnote w:type="continuationSeparator" w:id="0">
    <w:p w14:paraId="2234DFEB" w14:textId="77777777" w:rsidR="002249CF" w:rsidRDefault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swiss"/>
    <w:pitch w:val="variable"/>
  </w:font>
  <w:font w:name="Source Han Sans CN Regular">
    <w:charset w:val="00"/>
    <w:family w:val="auto"/>
    <w:pitch w:val="variable"/>
  </w:font>
  <w:font w:name="Lohit Devanagari">
    <w:charset w:val="00"/>
    <w:family w:val="auto"/>
    <w:pitch w:val="variable"/>
  </w:font>
  <w:font w:name="Proxima Nova Medium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xima Nova Semibold">
    <w:altName w:val="Tahoma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0BDE" w14:textId="2B4B8276" w:rsidR="00CA7D2F" w:rsidRPr="00D357B5" w:rsidRDefault="00CA7D2F" w:rsidP="00D357B5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AD85401" wp14:editId="581B9F7A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2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E18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71D52" w14:textId="1A9A9920" w:rsidR="00CA7D2F" w:rsidRPr="005C3CCE" w:rsidRDefault="00CA7D2F" w:rsidP="005C3CCE">
    <w:pPr>
      <w:pStyle w:val="Encabezado"/>
      <w:rPr>
        <w:rFonts w:ascii="Proxima Nova" w:hAnsi="Proxima Nova" w:cs="Arial"/>
        <w:b/>
        <w:sz w:val="12"/>
      </w:rPr>
    </w:pPr>
    <w:r w:rsidRPr="005C3CCE">
      <w:rPr>
        <w:rFonts w:ascii="Proxima Nova" w:hAnsi="Proxima Nova"/>
        <w:caps/>
        <w:noProof/>
        <w:sz w:val="16"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788973E" wp14:editId="3E1EEF07">
              <wp:simplePos x="0" y="0"/>
              <wp:positionH relativeFrom="column">
                <wp:posOffset>-60960</wp:posOffset>
              </wp:positionH>
              <wp:positionV relativeFrom="paragraph">
                <wp:posOffset>-71120</wp:posOffset>
              </wp:positionV>
              <wp:extent cx="5572125" cy="0"/>
              <wp:effectExtent l="9525" t="5080" r="9525" b="1397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2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F433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8pt;margin-top:-5.6pt;width:438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"/>
          </w:pict>
        </mc:Fallback>
      </mc:AlternateContent>
    </w:r>
    <w:r w:rsidRPr="005C3CCE">
      <w:rPr>
        <w:rFonts w:ascii="Proxima Nova" w:hAnsi="Proxima Nova"/>
        <w:caps/>
        <w:sz w:val="16"/>
      </w:rPr>
      <w:fldChar w:fldCharType="begin"/>
    </w:r>
    <w:r w:rsidRPr="005C3CCE">
      <w:rPr>
        <w:rFonts w:ascii="Proxima Nova" w:hAnsi="Proxima Nova"/>
        <w:caps/>
        <w:sz w:val="16"/>
      </w:rPr>
      <w:instrText>PAGE   \* MERGEFORMAT</w:instrText>
    </w:r>
    <w:r w:rsidRPr="005C3CCE">
      <w:rPr>
        <w:rFonts w:ascii="Proxima Nova" w:hAnsi="Proxima Nova"/>
        <w:caps/>
        <w:sz w:val="16"/>
      </w:rPr>
      <w:fldChar w:fldCharType="separate"/>
    </w:r>
    <w:r w:rsidRPr="005C3CCE">
      <w:rPr>
        <w:rFonts w:ascii="Proxima Nova" w:hAnsi="Proxima Nova"/>
        <w:caps/>
        <w:sz w:val="16"/>
      </w:rPr>
      <w:t>1</w:t>
    </w:r>
    <w:r w:rsidRPr="005C3CCE">
      <w:rPr>
        <w:rFonts w:ascii="Proxima Nova" w:hAnsi="Proxima Nova"/>
        <w:caps/>
        <w:sz w:val="16"/>
      </w:rPr>
      <w:fldChar w:fldCharType="end"/>
    </w:r>
    <w:r w:rsidRPr="005C3CCE">
      <w:rPr>
        <w:rFonts w:ascii="Proxima Nova" w:hAnsi="Proxima Nova"/>
        <w:b/>
        <w:sz w:val="20"/>
        <w:szCs w:val="22"/>
      </w:rPr>
      <w:t xml:space="preserve"> </w:t>
    </w:r>
    <w:r w:rsidRPr="005C3CCE">
      <w:rPr>
        <w:rFonts w:ascii="Proxima Nova" w:hAnsi="Proxima Nova"/>
        <w:b/>
        <w:sz w:val="22"/>
        <w:szCs w:val="22"/>
      </w:rPr>
      <w:tab/>
    </w:r>
    <w:r w:rsidRPr="005C3CCE">
      <w:rPr>
        <w:rFonts w:ascii="Proxima Nova" w:hAnsi="Proxima Nova" w:cs="Arial"/>
        <w:b/>
        <w:sz w:val="12"/>
      </w:rPr>
      <w:t>Yachay Telecomunicaciones S.A.C. | Jr. Gonzáles Prada 585, Surquillo, Lima – Perú | (51) 1 702 3000 | https://yachay.pe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542A" w14:textId="77777777" w:rsidR="002249CF" w:rsidRDefault="002249CF">
      <w:r>
        <w:separator/>
      </w:r>
    </w:p>
  </w:footnote>
  <w:footnote w:type="continuationSeparator" w:id="0">
    <w:p w14:paraId="0D0C0767" w14:textId="77777777" w:rsidR="002249CF" w:rsidRDefault="0022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575D1" w14:textId="5A60598F" w:rsidR="00CA7D2F" w:rsidRDefault="00CA7D2F" w:rsidP="00EF042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709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58B990" wp14:editId="244A0081">
              <wp:simplePos x="0" y="0"/>
              <wp:positionH relativeFrom="column">
                <wp:posOffset>3622494</wp:posOffset>
              </wp:positionH>
              <wp:positionV relativeFrom="paragraph">
                <wp:posOffset>72298</wp:posOffset>
              </wp:positionV>
              <wp:extent cx="2533475" cy="296883"/>
              <wp:effectExtent l="0" t="0" r="635" b="8255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475" cy="296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C44A34F" w14:textId="6DB37903" w:rsidR="00CA7D2F" w:rsidRPr="00F44D69" w:rsidRDefault="00CA7D2F">
                          <w:pPr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</w:pPr>
                          <w:r w:rsidRPr="00F44D69">
                            <w:rPr>
                              <w:rFonts w:ascii="Proxima Nova" w:hAnsi="Proxima Nova"/>
                              <w:color w:val="DD5912"/>
                              <w:sz w:val="20"/>
                              <w:szCs w:val="20"/>
                            </w:rPr>
                            <w:t xml:space="preserve">Tu idea. Hoy. </w:t>
                          </w:r>
                          <w:r w:rsidRPr="00472DC2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>/</w:t>
                          </w:r>
                          <w:r w:rsidRPr="008901AD">
                            <w:rPr>
                              <w:rFonts w:ascii="Proxima Nova" w:hAnsi="Proxima Nova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  <w:lang w:val="es-PE"/>
                            </w:rPr>
                            <w:instrText xml:space="preserve"> TIME \@ "dd/MM/yyyy" </w:instrTex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B7571">
                            <w:rPr>
                              <w:rFonts w:ascii="Proxima Nova" w:hAnsi="Proxima Nova" w:cs="Arial"/>
                              <w:b/>
                              <w:smallCaps/>
                              <w:noProof/>
                              <w:sz w:val="20"/>
                              <w:szCs w:val="20"/>
                              <w:lang w:val="es-PE"/>
                            </w:rPr>
                            <w:t>06/08/2021</w:t>
                          </w:r>
                          <w:r w:rsidRPr="008901AD">
                            <w:rPr>
                              <w:rFonts w:ascii="Proxima Nova" w:hAnsi="Proxima Nova" w:cs="Arial"/>
                              <w:b/>
                              <w:smallCap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58B990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285.25pt;margin-top:5.7pt;width:199.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" fillcolor="white [3201]" stroked="f" strokeweight=".5pt">
              <v:textbox>
                <w:txbxContent>
                  <w:p w14:paraId="3C44A34F" w14:textId="6DB37903" w:rsidR="00CA7D2F" w:rsidRPr="00F44D69" w:rsidRDefault="00CA7D2F">
                    <w:pPr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</w:pPr>
                    <w:r w:rsidRPr="00F44D69">
                      <w:rPr>
                        <w:rFonts w:ascii="Proxima Nova" w:hAnsi="Proxima Nova"/>
                        <w:color w:val="DD5912"/>
                        <w:sz w:val="20"/>
                        <w:szCs w:val="20"/>
                      </w:rPr>
                      <w:t xml:space="preserve">Tu idea. Hoy. </w:t>
                    </w:r>
                    <w:r w:rsidRPr="00472DC2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>/</w:t>
                    </w:r>
                    <w:r w:rsidRPr="008901AD">
                      <w:rPr>
                        <w:rFonts w:ascii="Proxima Nova" w:hAnsi="Proxima Nova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begin"/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  <w:lang w:val="es-PE"/>
                      </w:rPr>
                      <w:instrText xml:space="preserve"> TIME \@ "dd/MM/yyyy" </w:instrTex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separate"/>
                    </w:r>
                    <w:r w:rsidR="002B7571">
                      <w:rPr>
                        <w:rFonts w:ascii="Proxima Nova" w:hAnsi="Proxima Nova" w:cs="Arial"/>
                        <w:b/>
                        <w:smallCaps/>
                        <w:noProof/>
                        <w:sz w:val="20"/>
                        <w:szCs w:val="20"/>
                        <w:lang w:val="es-PE"/>
                      </w:rPr>
                      <w:t>06/08/2021</w:t>
                    </w:r>
                    <w:r w:rsidRPr="008901AD">
                      <w:rPr>
                        <w:rFonts w:ascii="Proxima Nova" w:hAnsi="Proxima Nova" w:cs="Arial"/>
                        <w:b/>
                        <w:smallCaps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77A14338" wp14:editId="23D622D8">
          <wp:extent cx="892678" cy="302003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4719" cy="316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</w:t>
    </w:r>
  </w:p>
  <w:p w14:paraId="790A9517" w14:textId="77777777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6F49" w14:textId="7F4F8DFF" w:rsidR="00CA7D2F" w:rsidRDefault="00CA7D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 w:rsidRPr="007A52EE">
      <w:rPr>
        <w:noProof/>
        <w:color w:val="000000"/>
      </w:rPr>
      <w:drawing>
        <wp:anchor distT="0" distB="0" distL="114300" distR="114300" simplePos="0" relativeHeight="251663360" behindDoc="0" locked="0" layoutInCell="1" allowOverlap="1" wp14:anchorId="2A0771DD" wp14:editId="75DA9ACE">
          <wp:simplePos x="0" y="0"/>
          <wp:positionH relativeFrom="column">
            <wp:posOffset>-624114</wp:posOffset>
          </wp:positionH>
          <wp:positionV relativeFrom="paragraph">
            <wp:posOffset>-160292</wp:posOffset>
          </wp:positionV>
          <wp:extent cx="1187995" cy="415044"/>
          <wp:effectExtent l="0" t="0" r="0" b="444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95" cy="4150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678"/>
    <w:multiLevelType w:val="multilevel"/>
    <w:tmpl w:val="94FCF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846621"/>
    <w:multiLevelType w:val="hybridMultilevel"/>
    <w:tmpl w:val="8F2020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285A"/>
    <w:multiLevelType w:val="multilevel"/>
    <w:tmpl w:val="540844D8"/>
    <w:lvl w:ilvl="0">
      <w:start w:val="1"/>
      <w:numFmt w:val="bullet"/>
      <w:lvlText w:val="•"/>
      <w:lvlJc w:val="left"/>
      <w:pPr>
        <w:ind w:left="720" w:hanging="360"/>
      </w:pPr>
      <w:rPr>
        <w:rFonts w:ascii="Proxima Nova" w:hAnsi="Proxima Nov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5F2BEA"/>
    <w:multiLevelType w:val="multilevel"/>
    <w:tmpl w:val="C8D05048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A10248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2D2B03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C3030"/>
    <w:multiLevelType w:val="hybridMultilevel"/>
    <w:tmpl w:val="DE54D6F4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4B864B4"/>
    <w:multiLevelType w:val="hybridMultilevel"/>
    <w:tmpl w:val="3182BF24"/>
    <w:lvl w:ilvl="0" w:tplc="2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70D47FF"/>
    <w:multiLevelType w:val="hybridMultilevel"/>
    <w:tmpl w:val="93CEBF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53749"/>
    <w:multiLevelType w:val="multilevel"/>
    <w:tmpl w:val="6D0CC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7362DE"/>
    <w:multiLevelType w:val="hybridMultilevel"/>
    <w:tmpl w:val="FD0AEE22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35A40F7E"/>
    <w:multiLevelType w:val="hybridMultilevel"/>
    <w:tmpl w:val="1E34FB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23CD5"/>
    <w:multiLevelType w:val="multilevel"/>
    <w:tmpl w:val="11F2F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9901F1"/>
    <w:multiLevelType w:val="multilevel"/>
    <w:tmpl w:val="399EC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65C9B"/>
    <w:multiLevelType w:val="hybridMultilevel"/>
    <w:tmpl w:val="330A5D80"/>
    <w:lvl w:ilvl="0" w:tplc="38324A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699B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57E35C43"/>
    <w:multiLevelType w:val="multilevel"/>
    <w:tmpl w:val="A4F6027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0B79C5"/>
    <w:multiLevelType w:val="hybridMultilevel"/>
    <w:tmpl w:val="903A89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46C9B"/>
    <w:multiLevelType w:val="hybridMultilevel"/>
    <w:tmpl w:val="70A85A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61DA2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EF6B8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E573BEF"/>
    <w:multiLevelType w:val="multilevel"/>
    <w:tmpl w:val="F736565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E3D97"/>
    <w:multiLevelType w:val="multilevel"/>
    <w:tmpl w:val="F3DCCFA4"/>
    <w:lvl w:ilvl="0">
      <w:start w:val="1"/>
      <w:numFmt w:val="bullet"/>
      <w:lvlText w:val="✔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110F3C"/>
    <w:multiLevelType w:val="multilevel"/>
    <w:tmpl w:val="289439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326A39"/>
    <w:multiLevelType w:val="hybridMultilevel"/>
    <w:tmpl w:val="7930990A"/>
    <w:lvl w:ilvl="0" w:tplc="280A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5" w15:restartNumberingAfterBreak="0">
    <w:nsid w:val="75045E77"/>
    <w:multiLevelType w:val="hybridMultilevel"/>
    <w:tmpl w:val="A830D2E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0C08CC"/>
    <w:multiLevelType w:val="multilevel"/>
    <w:tmpl w:val="6AC46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53016D"/>
    <w:multiLevelType w:val="multilevel"/>
    <w:tmpl w:val="ACC0C9C0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9415D"/>
    <w:multiLevelType w:val="multilevel"/>
    <w:tmpl w:val="BAAA9DCC"/>
    <w:lvl w:ilvl="0">
      <w:start w:val="1"/>
      <w:numFmt w:val="bullet"/>
      <w:lvlText w:val="•"/>
      <w:lvlJc w:val="left"/>
      <w:pPr>
        <w:ind w:left="390" w:hanging="360"/>
      </w:pPr>
      <w:rPr>
        <w:rFonts w:ascii="Proxima Nova" w:hAnsi="Proxima Nova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"/>
  </w:num>
  <w:num w:numId="5">
    <w:abstractNumId w:val="0"/>
  </w:num>
  <w:num w:numId="6">
    <w:abstractNumId w:val="26"/>
  </w:num>
  <w:num w:numId="7">
    <w:abstractNumId w:val="28"/>
  </w:num>
  <w:num w:numId="8">
    <w:abstractNumId w:val="16"/>
  </w:num>
  <w:num w:numId="9">
    <w:abstractNumId w:val="27"/>
  </w:num>
  <w:num w:numId="10">
    <w:abstractNumId w:val="13"/>
  </w:num>
  <w:num w:numId="11">
    <w:abstractNumId w:val="22"/>
  </w:num>
  <w:num w:numId="12">
    <w:abstractNumId w:val="9"/>
  </w:num>
  <w:num w:numId="13">
    <w:abstractNumId w:val="21"/>
  </w:num>
  <w:num w:numId="14">
    <w:abstractNumId w:val="5"/>
  </w:num>
  <w:num w:numId="15">
    <w:abstractNumId w:val="14"/>
  </w:num>
  <w:num w:numId="16">
    <w:abstractNumId w:val="7"/>
  </w:num>
  <w:num w:numId="17">
    <w:abstractNumId w:val="17"/>
  </w:num>
  <w:num w:numId="18">
    <w:abstractNumId w:val="1"/>
  </w:num>
  <w:num w:numId="19">
    <w:abstractNumId w:val="25"/>
  </w:num>
  <w:num w:numId="20">
    <w:abstractNumId w:val="11"/>
  </w:num>
  <w:num w:numId="21">
    <w:abstractNumId w:val="4"/>
  </w:num>
  <w:num w:numId="22">
    <w:abstractNumId w:val="15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6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5D"/>
    <w:rsid w:val="00002C15"/>
    <w:rsid w:val="000043D1"/>
    <w:rsid w:val="00007217"/>
    <w:rsid w:val="00010923"/>
    <w:rsid w:val="00012011"/>
    <w:rsid w:val="00045C15"/>
    <w:rsid w:val="00057413"/>
    <w:rsid w:val="00060BC4"/>
    <w:rsid w:val="00063334"/>
    <w:rsid w:val="00072BB0"/>
    <w:rsid w:val="00073139"/>
    <w:rsid w:val="00076AD1"/>
    <w:rsid w:val="00080FD0"/>
    <w:rsid w:val="0008297B"/>
    <w:rsid w:val="000913F0"/>
    <w:rsid w:val="00091F9E"/>
    <w:rsid w:val="00096E86"/>
    <w:rsid w:val="000B739D"/>
    <w:rsid w:val="000D4F62"/>
    <w:rsid w:val="000E4075"/>
    <w:rsid w:val="000F3D77"/>
    <w:rsid w:val="001268D1"/>
    <w:rsid w:val="00142B0F"/>
    <w:rsid w:val="00152B81"/>
    <w:rsid w:val="001647E1"/>
    <w:rsid w:val="00165832"/>
    <w:rsid w:val="00192EFD"/>
    <w:rsid w:val="001B38CA"/>
    <w:rsid w:val="001E629C"/>
    <w:rsid w:val="001F0F45"/>
    <w:rsid w:val="00203E78"/>
    <w:rsid w:val="002249CF"/>
    <w:rsid w:val="00237E42"/>
    <w:rsid w:val="0024461A"/>
    <w:rsid w:val="00244C1B"/>
    <w:rsid w:val="00270D51"/>
    <w:rsid w:val="00275B8B"/>
    <w:rsid w:val="00282BE4"/>
    <w:rsid w:val="00287122"/>
    <w:rsid w:val="002B262E"/>
    <w:rsid w:val="002B2B81"/>
    <w:rsid w:val="002B7571"/>
    <w:rsid w:val="002E148F"/>
    <w:rsid w:val="00322F26"/>
    <w:rsid w:val="003323B6"/>
    <w:rsid w:val="00351499"/>
    <w:rsid w:val="00352F14"/>
    <w:rsid w:val="00376D5C"/>
    <w:rsid w:val="003855A4"/>
    <w:rsid w:val="003878D6"/>
    <w:rsid w:val="00394825"/>
    <w:rsid w:val="003A238B"/>
    <w:rsid w:val="003A5640"/>
    <w:rsid w:val="003C38C8"/>
    <w:rsid w:val="003F06B8"/>
    <w:rsid w:val="00414840"/>
    <w:rsid w:val="00422985"/>
    <w:rsid w:val="00433E9F"/>
    <w:rsid w:val="00451C92"/>
    <w:rsid w:val="00472DC2"/>
    <w:rsid w:val="004751E6"/>
    <w:rsid w:val="004851C6"/>
    <w:rsid w:val="004923DD"/>
    <w:rsid w:val="004B61B2"/>
    <w:rsid w:val="004C174C"/>
    <w:rsid w:val="004C1873"/>
    <w:rsid w:val="004C21B8"/>
    <w:rsid w:val="004C6A6B"/>
    <w:rsid w:val="004D3564"/>
    <w:rsid w:val="004F4D5E"/>
    <w:rsid w:val="00512163"/>
    <w:rsid w:val="00540602"/>
    <w:rsid w:val="00543710"/>
    <w:rsid w:val="00551E8D"/>
    <w:rsid w:val="005528B6"/>
    <w:rsid w:val="0056113F"/>
    <w:rsid w:val="00577A5D"/>
    <w:rsid w:val="00590258"/>
    <w:rsid w:val="005C0316"/>
    <w:rsid w:val="005C3CCE"/>
    <w:rsid w:val="006060BF"/>
    <w:rsid w:val="00623B92"/>
    <w:rsid w:val="00653C88"/>
    <w:rsid w:val="006719B4"/>
    <w:rsid w:val="00684F9D"/>
    <w:rsid w:val="006A109A"/>
    <w:rsid w:val="006B5026"/>
    <w:rsid w:val="006C7BD7"/>
    <w:rsid w:val="006D5D6A"/>
    <w:rsid w:val="006E0AA5"/>
    <w:rsid w:val="006E626F"/>
    <w:rsid w:val="007426E8"/>
    <w:rsid w:val="007471BC"/>
    <w:rsid w:val="007511A3"/>
    <w:rsid w:val="007736B4"/>
    <w:rsid w:val="007751BC"/>
    <w:rsid w:val="007A4C8D"/>
    <w:rsid w:val="007A52EE"/>
    <w:rsid w:val="007B3B00"/>
    <w:rsid w:val="007C0B33"/>
    <w:rsid w:val="007C0E81"/>
    <w:rsid w:val="007C274A"/>
    <w:rsid w:val="007C4FA2"/>
    <w:rsid w:val="007E0ED3"/>
    <w:rsid w:val="007F4013"/>
    <w:rsid w:val="00807757"/>
    <w:rsid w:val="00812C7E"/>
    <w:rsid w:val="0083067F"/>
    <w:rsid w:val="008332F0"/>
    <w:rsid w:val="00841FB3"/>
    <w:rsid w:val="0085172C"/>
    <w:rsid w:val="00857AFC"/>
    <w:rsid w:val="0086071F"/>
    <w:rsid w:val="00867134"/>
    <w:rsid w:val="00880D54"/>
    <w:rsid w:val="00881293"/>
    <w:rsid w:val="008901AD"/>
    <w:rsid w:val="0089540A"/>
    <w:rsid w:val="008970C5"/>
    <w:rsid w:val="008C348F"/>
    <w:rsid w:val="008D16ED"/>
    <w:rsid w:val="008E0621"/>
    <w:rsid w:val="009157A7"/>
    <w:rsid w:val="0091710E"/>
    <w:rsid w:val="009443D6"/>
    <w:rsid w:val="00954C72"/>
    <w:rsid w:val="00956CAC"/>
    <w:rsid w:val="00961D75"/>
    <w:rsid w:val="00994C42"/>
    <w:rsid w:val="009A532B"/>
    <w:rsid w:val="009B1035"/>
    <w:rsid w:val="009B6812"/>
    <w:rsid w:val="009B719F"/>
    <w:rsid w:val="009C032B"/>
    <w:rsid w:val="009E4D77"/>
    <w:rsid w:val="009E7136"/>
    <w:rsid w:val="00A02E39"/>
    <w:rsid w:val="00A05F1F"/>
    <w:rsid w:val="00A23307"/>
    <w:rsid w:val="00A2372D"/>
    <w:rsid w:val="00A252C9"/>
    <w:rsid w:val="00A475AC"/>
    <w:rsid w:val="00A50BA8"/>
    <w:rsid w:val="00A51599"/>
    <w:rsid w:val="00A7651A"/>
    <w:rsid w:val="00A84D8F"/>
    <w:rsid w:val="00AA1A01"/>
    <w:rsid w:val="00AE2352"/>
    <w:rsid w:val="00B04C27"/>
    <w:rsid w:val="00B129AE"/>
    <w:rsid w:val="00B16025"/>
    <w:rsid w:val="00B21BB7"/>
    <w:rsid w:val="00B334B0"/>
    <w:rsid w:val="00B4241B"/>
    <w:rsid w:val="00B53423"/>
    <w:rsid w:val="00B63E18"/>
    <w:rsid w:val="00B70BC9"/>
    <w:rsid w:val="00B8344B"/>
    <w:rsid w:val="00B92BF7"/>
    <w:rsid w:val="00B95D98"/>
    <w:rsid w:val="00BA570A"/>
    <w:rsid w:val="00BA7547"/>
    <w:rsid w:val="00C030AE"/>
    <w:rsid w:val="00C03996"/>
    <w:rsid w:val="00C240DC"/>
    <w:rsid w:val="00C26741"/>
    <w:rsid w:val="00C34882"/>
    <w:rsid w:val="00C36003"/>
    <w:rsid w:val="00C3682B"/>
    <w:rsid w:val="00C61710"/>
    <w:rsid w:val="00C64C32"/>
    <w:rsid w:val="00C71BD0"/>
    <w:rsid w:val="00C874AF"/>
    <w:rsid w:val="00CA2B9A"/>
    <w:rsid w:val="00CA7D2F"/>
    <w:rsid w:val="00CC3376"/>
    <w:rsid w:val="00CD0CD4"/>
    <w:rsid w:val="00CD4A3F"/>
    <w:rsid w:val="00CE1392"/>
    <w:rsid w:val="00CE3F56"/>
    <w:rsid w:val="00CF0AC2"/>
    <w:rsid w:val="00D1168A"/>
    <w:rsid w:val="00D176CD"/>
    <w:rsid w:val="00D20154"/>
    <w:rsid w:val="00D324D8"/>
    <w:rsid w:val="00D357B5"/>
    <w:rsid w:val="00D62BD5"/>
    <w:rsid w:val="00D73102"/>
    <w:rsid w:val="00DA06ED"/>
    <w:rsid w:val="00DA07F1"/>
    <w:rsid w:val="00DA4312"/>
    <w:rsid w:val="00DA5560"/>
    <w:rsid w:val="00DD7A1F"/>
    <w:rsid w:val="00E024E0"/>
    <w:rsid w:val="00E203F8"/>
    <w:rsid w:val="00E21DBA"/>
    <w:rsid w:val="00E276AD"/>
    <w:rsid w:val="00E30431"/>
    <w:rsid w:val="00E32101"/>
    <w:rsid w:val="00E400FA"/>
    <w:rsid w:val="00E65142"/>
    <w:rsid w:val="00E71DFC"/>
    <w:rsid w:val="00E81067"/>
    <w:rsid w:val="00E82196"/>
    <w:rsid w:val="00E86F34"/>
    <w:rsid w:val="00E87FA8"/>
    <w:rsid w:val="00E917BC"/>
    <w:rsid w:val="00EA2DCA"/>
    <w:rsid w:val="00EA42E2"/>
    <w:rsid w:val="00EA5339"/>
    <w:rsid w:val="00EA7B3A"/>
    <w:rsid w:val="00EB63E6"/>
    <w:rsid w:val="00EE2858"/>
    <w:rsid w:val="00EF042D"/>
    <w:rsid w:val="00F3405C"/>
    <w:rsid w:val="00F4402E"/>
    <w:rsid w:val="00F44D69"/>
    <w:rsid w:val="00F64ABF"/>
    <w:rsid w:val="00F70465"/>
    <w:rsid w:val="00F70720"/>
    <w:rsid w:val="00F733F5"/>
    <w:rsid w:val="00F74947"/>
    <w:rsid w:val="00F76AE3"/>
    <w:rsid w:val="00F81B8C"/>
    <w:rsid w:val="00F85B11"/>
    <w:rsid w:val="00F87FB4"/>
    <w:rsid w:val="00F92844"/>
    <w:rsid w:val="00F933F2"/>
    <w:rsid w:val="00F93F32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;"/>
  <w14:docId w14:val="0BB106DA"/>
  <w15:docId w15:val="{4F51B22C-321D-F146-A85D-AD2D0DE9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91F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F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F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F9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F9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1F9E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F9E"/>
    <w:rPr>
      <w:sz w:val="18"/>
      <w:szCs w:val="18"/>
    </w:rPr>
  </w:style>
  <w:style w:type="paragraph" w:styleId="Encabezado">
    <w:name w:val="header"/>
    <w:aliases w:val="h"/>
    <w:basedOn w:val="Normal"/>
    <w:link w:val="Encabezado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9E4D77"/>
  </w:style>
  <w:style w:type="paragraph" w:styleId="Piedepgina">
    <w:name w:val="footer"/>
    <w:basedOn w:val="Normal"/>
    <w:link w:val="PiedepginaCar"/>
    <w:uiPriority w:val="99"/>
    <w:unhideWhenUsed/>
    <w:rsid w:val="009E4D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D77"/>
  </w:style>
  <w:style w:type="paragraph" w:styleId="NormalWeb">
    <w:name w:val="Normal (Web)"/>
    <w:basedOn w:val="Normal"/>
    <w:unhideWhenUsed/>
    <w:rsid w:val="00B70BC9"/>
    <w:pPr>
      <w:spacing w:before="100" w:beforeAutospacing="1" w:after="100" w:afterAutospacing="1"/>
    </w:pPr>
    <w:rPr>
      <w:lang w:val="es-PE"/>
    </w:rPr>
  </w:style>
  <w:style w:type="table" w:styleId="Tablaconcuadrcula">
    <w:name w:val="Table Grid"/>
    <w:basedOn w:val="Tablanormal"/>
    <w:uiPriority w:val="39"/>
    <w:rsid w:val="00D6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68D1"/>
    <w:pPr>
      <w:ind w:left="720"/>
      <w:contextualSpacing/>
    </w:pPr>
  </w:style>
  <w:style w:type="character" w:customStyle="1" w:styleId="Ninguno">
    <w:name w:val="Ninguno"/>
    <w:rsid w:val="005C3CCE"/>
    <w:rPr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E8219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8219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E8219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0FD0"/>
    <w:rPr>
      <w:color w:val="605E5C"/>
      <w:shd w:val="clear" w:color="auto" w:fill="E1DFDD"/>
    </w:rPr>
  </w:style>
  <w:style w:type="paragraph" w:customStyle="1" w:styleId="Standard">
    <w:name w:val="Standard"/>
    <w:rsid w:val="00057413"/>
    <w:pPr>
      <w:widowControl w:val="0"/>
      <w:suppressAutoHyphens/>
      <w:autoSpaceDN w:val="0"/>
      <w:textAlignment w:val="baseline"/>
    </w:pPr>
    <w:rPr>
      <w:rFonts w:ascii="Liberation Serif" w:eastAsia="Source Han Sans CN Regular" w:hAnsi="Liberation Serif" w:cs="Lohit Devanagari"/>
      <w:kern w:val="3"/>
      <w:lang w:val="es-PE"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DA4312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1312</Words>
  <Characters>7217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Rengifo</dc:creator>
  <cp:lastModifiedBy>Carlos Rengifo</cp:lastModifiedBy>
  <cp:revision>4</cp:revision>
  <cp:lastPrinted>2021-02-16T05:14:00Z</cp:lastPrinted>
  <dcterms:created xsi:type="dcterms:W3CDTF">2021-06-03T05:18:00Z</dcterms:created>
  <dcterms:modified xsi:type="dcterms:W3CDTF">2021-08-07T02:22:00Z</dcterms:modified>
</cp:coreProperties>
</file>