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5660C426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904352">
        <w:rPr>
          <w:rFonts w:ascii="Proxima Nova Medium" w:hAnsi="Proxima Nova Medium"/>
          <w:color w:val="7F7F7F" w:themeColor="text1" w:themeTint="80"/>
          <w:sz w:val="44"/>
          <w:szCs w:val="44"/>
        </w:rPr>
        <w:t>Yachay Contenidos</w:t>
      </w:r>
    </w:p>
    <w:p w14:paraId="5C546782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Conectividad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40D6EBCA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98437F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6E3AACB0" w14:textId="0FA6C2BD" w:rsidR="00B64ECB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69371813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_Toc69371813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3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5BFFBE3E" w14:textId="2E075F22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4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_Toc69371814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4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7D323659" w14:textId="7F30C64E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5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_Toc69371815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4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0A5BEEC5" w14:textId="09CAEC7D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6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_Toc69371816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4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03E3A78E" w14:textId="27BF1571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7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_Toc69371817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5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4F9F979A" w14:textId="0EBAAA76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8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_Toc69371818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5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3887BE72" w14:textId="04DF6F80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19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_Toc69371819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6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4AA1EA8A" w14:textId="047B145B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20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_Toc69371820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6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40AF82C7" w14:textId="34E6EF3D" w:rsidR="00B64ECB" w:rsidRDefault="0098437F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69371821" w:history="1"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B64E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64ECB" w:rsidRPr="007B0B4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B64ECB">
              <w:rPr>
                <w:noProof/>
                <w:webHidden/>
              </w:rPr>
              <w:tab/>
            </w:r>
            <w:r w:rsidR="00B64ECB">
              <w:rPr>
                <w:noProof/>
                <w:webHidden/>
              </w:rPr>
              <w:fldChar w:fldCharType="begin"/>
            </w:r>
            <w:r w:rsidR="00B64ECB">
              <w:rPr>
                <w:noProof/>
                <w:webHidden/>
              </w:rPr>
              <w:instrText xml:space="preserve"> PAGEREF _Toc69371821 \h </w:instrText>
            </w:r>
            <w:r w:rsidR="00B64ECB">
              <w:rPr>
                <w:noProof/>
                <w:webHidden/>
              </w:rPr>
            </w:r>
            <w:r w:rsidR="00B64ECB">
              <w:rPr>
                <w:noProof/>
                <w:webHidden/>
              </w:rPr>
              <w:fldChar w:fldCharType="separate"/>
            </w:r>
            <w:r w:rsidR="00B64ECB">
              <w:rPr>
                <w:noProof/>
                <w:webHidden/>
              </w:rPr>
              <w:t>7</w:t>
            </w:r>
            <w:r w:rsidR="00B64ECB">
              <w:rPr>
                <w:noProof/>
                <w:webHidden/>
              </w:rPr>
              <w:fldChar w:fldCharType="end"/>
            </w:r>
          </w:hyperlink>
        </w:p>
        <w:p w14:paraId="11636CDE" w14:textId="2838F38C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6937181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027CA305" w:rsidR="00EE2858" w:rsidRPr="00F92844" w:rsidRDefault="0045079F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235A7695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6B27A5DF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5E04B9CF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</w:t>
      </w:r>
      <w:r>
        <w:rPr>
          <w:rFonts w:ascii="Proxima Nova" w:eastAsia="Arial Narrow" w:hAnsi="Proxima Nova" w:cs="Arial Narrow"/>
          <w:b/>
          <w:bCs/>
          <w:sz w:val="22"/>
          <w:szCs w:val="22"/>
        </w:rPr>
        <w:t xml:space="preserve"> 1</w:t>
      </w: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:</w:t>
      </w:r>
      <w:r>
        <w:rPr>
          <w:rFonts w:ascii="Proxima Nova" w:eastAsia="Arial Narrow" w:hAnsi="Proxima Nova" w:cs="Arial Narrow"/>
          <w:sz w:val="22"/>
          <w:szCs w:val="22"/>
        </w:rPr>
        <w:t xml:space="preserve"> Si el cliente NO POSEE una UM (última milla) proporcionada por Yachay, los tiempos de respuesta se contabilizan una vez el cliente haya enviado: </w:t>
      </w:r>
    </w:p>
    <w:p w14:paraId="76592173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Fotografía que constate que el equipamiento instalado esté encendido y los leds demuestren el correcto funcionamiento.</w:t>
      </w:r>
    </w:p>
    <w:p w14:paraId="54651E28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valores de Tx (transmisión) y Rx (recepción) en el módulo SFP/SFP+ del puerto al que se conecta la fibra óptica a través del que se brinda el servicio.</w:t>
      </w:r>
    </w:p>
    <w:p w14:paraId="4642B53B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 xml:space="preserve">Reporte o captura de pruebas </w:t>
      </w:r>
      <w:r w:rsidRPr="00C33990">
        <w:rPr>
          <w:rFonts w:ascii="Proxima Nova" w:eastAsia="Arial Narrow" w:hAnsi="Proxima Nova" w:cs="Arial Narrow"/>
          <w:color w:val="000000"/>
          <w:sz w:val="22"/>
          <w:szCs w:val="22"/>
        </w:rPr>
        <w:t xml:space="preserve">reflectométricas </w:t>
      </w:r>
      <w:r>
        <w:rPr>
          <w:rFonts w:ascii="Proxima Nova" w:eastAsia="Arial Narrow" w:hAnsi="Proxima Nova" w:cs="Arial Narrow"/>
          <w:color w:val="000000"/>
          <w:sz w:val="22"/>
          <w:szCs w:val="22"/>
        </w:rPr>
        <w:t>con valores de atenuación.</w:t>
      </w:r>
    </w:p>
    <w:p w14:paraId="082F63F7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valores de uso de CPU, memoria y uptime del router utilizado.</w:t>
      </w:r>
    </w:p>
    <w:p w14:paraId="1D1AB1CE" w14:textId="77777777" w:rsidR="0031578B" w:rsidRDefault="0031578B" w:rsidP="0031578B">
      <w:pPr>
        <w:pStyle w:val="Prrafodelista"/>
        <w:widowControl w:val="0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41"/>
        <w:rPr>
          <w:rFonts w:ascii="Proxima Nova" w:eastAsia="Arial Narrow" w:hAnsi="Proxima Nova" w:cs="Arial Narrow"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Captura de las últimas 100 líneas del log de eventos del router o la cantidad máxima posible.</w:t>
      </w:r>
    </w:p>
    <w:p w14:paraId="2423F2B8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223503E" w14:textId="77777777" w:rsidR="0031578B" w:rsidRDefault="0031578B" w:rsidP="0031578B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</w:t>
      </w:r>
      <w:r>
        <w:rPr>
          <w:rFonts w:ascii="Proxima Nova" w:eastAsia="Arial Narrow" w:hAnsi="Proxima Nova" w:cs="Arial Narrow"/>
          <w:b/>
          <w:bCs/>
          <w:sz w:val="22"/>
          <w:szCs w:val="22"/>
        </w:rPr>
        <w:t xml:space="preserve"> 2</w:t>
      </w: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44B4B815" w14:textId="77777777" w:rsidR="0031578B" w:rsidRDefault="0031578B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6937181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6937181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6937181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21F26E36" w:rsidR="00EE2858" w:rsidRPr="008D16ED" w:rsidRDefault="003559B1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4EB64E7F" w:rsidR="00EE2858" w:rsidRPr="008D16ED" w:rsidRDefault="003559B1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4EF37242" w:rsidR="00EE2858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C7321BE" w14:textId="17E27913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64B9BE7" w14:textId="1134725A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413A663" w14:textId="16DCAF83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4601C4" w14:textId="491A817B" w:rsidR="0031578B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2B25" w14:textId="77777777" w:rsidR="0031578B" w:rsidRPr="00A475AC" w:rsidRDefault="0031578B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6937181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222F3692" w14:textId="77777777" w:rsidR="0045079F" w:rsidRDefault="0045079F" w:rsidP="0045079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6" w:name="_Toc69371818"/>
      <w:bookmarkStart w:id="7" w:name="_Hlk70062756"/>
    </w:p>
    <w:p w14:paraId="084D324B" w14:textId="77777777" w:rsidR="0045079F" w:rsidRPr="00881293" w:rsidRDefault="0045079F" w:rsidP="0045079F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8" w:name="_Toc6936960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8"/>
    </w:p>
    <w:p w14:paraId="148F2404" w14:textId="77777777" w:rsidR="0045079F" w:rsidRDefault="0045079F" w:rsidP="004507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52656CD7" w14:textId="77777777" w:rsidR="0045079F" w:rsidRPr="00807757" w:rsidRDefault="0045079F" w:rsidP="004507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5079F" w:rsidRPr="007A52EE" w14:paraId="0C04380D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80D6793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54B225B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E71E07D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1BDF6AD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FAD0777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5079F" w:rsidRPr="007A52EE" w14:paraId="3DDB79B9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8E6F9B5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00643F5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3B69F87A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B6E3E81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7F60C110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5079F" w:rsidRPr="007A52EE" w14:paraId="7C23436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7D9923D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60CBF471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0B6D7B6E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0224DF6A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5B9B9EAD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6FDD3D6D" w14:textId="77777777" w:rsidR="0045079F" w:rsidRDefault="0045079F" w:rsidP="004507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158A603B" w14:textId="77777777" w:rsidR="0045079F" w:rsidRPr="00807757" w:rsidRDefault="0045079F" w:rsidP="004507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5079F" w:rsidRPr="007A52EE" w14:paraId="2FCD9E8F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789A84FB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AEC914F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08F74EB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A852074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03AEE1D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5079F" w:rsidRPr="007A52EE" w14:paraId="7490C5CA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7E48AD7C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5347092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07CF7B11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3DB0EF7A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7DFECEB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5079F" w:rsidRPr="007A52EE" w14:paraId="4AA7CAC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7100CF17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715972C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22554987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3CF29204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40D8725A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221BE7BA" w14:textId="77777777" w:rsidR="0045079F" w:rsidRDefault="0045079F" w:rsidP="0045079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3958877" w14:textId="763C83ED" w:rsidR="0045079F" w:rsidRPr="00807757" w:rsidRDefault="0045079F" w:rsidP="004507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AF6AE8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5079F" w:rsidRPr="007A52EE" w14:paraId="7C566CE2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AA0F20E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B72DF19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10E59E06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3EBFAC9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1F00CA1D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5079F" w:rsidRPr="007A52EE" w14:paraId="422B9F86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A9C1CB4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205EFF1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68D2E67C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DE11FA6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0882621" w14:textId="77777777" w:rsidR="0045079F" w:rsidRPr="008D16ED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5079F" w:rsidRPr="007A52EE" w14:paraId="745E59AF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E93A1DC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20B54805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598AC26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2D1120D2" w14:textId="77777777" w:rsidR="0045079F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524EB2A" w14:textId="77777777" w:rsidR="0045079F" w:rsidRPr="00394825" w:rsidRDefault="0045079F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bookmarkEnd w:id="6"/>
    </w:tbl>
    <w:p w14:paraId="1B9925ED" w14:textId="5D50B9A8" w:rsidR="0031578B" w:rsidRDefault="0031578B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7"/>
    <w:p w14:paraId="7CEF4396" w14:textId="4E23C3B7" w:rsidR="0031578B" w:rsidRDefault="0031578B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721E88" w14:textId="77777777" w:rsidR="0031578B" w:rsidRPr="007A52EE" w:rsidRDefault="0031578B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6937181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9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6937182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0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2B607E3F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Interfaz Web para reporte de tráfico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6F7B9FDA" w:rsidR="007736B4" w:rsidRPr="007A52EE" w:rsidRDefault="00AF6AE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6937182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1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8C67504" w:rsidR="00E87FA8" w:rsidRPr="007A52EE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30-60 días útiles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854887" w:rsidR="00F70720" w:rsidRPr="007A52EE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útil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FCFF176" w14:textId="24F3A3C8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99.5%</w:t>
            </w:r>
          </w:p>
        </w:tc>
      </w:tr>
      <w:tr w:rsidR="00F70720" w:rsidRPr="007A52EE" w14:paraId="24DF4334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26B3643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Latencia</w:t>
            </w:r>
          </w:p>
          <w:p w14:paraId="12E67518" w14:textId="160D9570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de transmisión de ida y vuelta para que un paquete de datos viaje entre dos puntos del servicio. Encontrándose el enlace en un 50% de utilización se garantiza el retardo máximo indicado en un sentido.</w:t>
            </w:r>
          </w:p>
        </w:tc>
        <w:tc>
          <w:tcPr>
            <w:tcW w:w="4890" w:type="dxa"/>
            <w:vAlign w:val="center"/>
          </w:tcPr>
          <w:p w14:paraId="74343BAE" w14:textId="77777777" w:rsidR="00651BCE" w:rsidRPr="00E276AD" w:rsidRDefault="00651BCE" w:rsidP="00651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Se consideran valores promedios:</w:t>
            </w:r>
          </w:p>
          <w:p w14:paraId="12E2681E" w14:textId="77777777" w:rsidR="00651BCE" w:rsidRPr="00E276AD" w:rsidRDefault="00651BCE" w:rsidP="00651BCE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100 ms o menor para la red interna norteamericana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(Miami).</w:t>
            </w:r>
          </w:p>
          <w:p w14:paraId="12C0FB93" w14:textId="77777777" w:rsidR="00651BCE" w:rsidRPr="00E276AD" w:rsidRDefault="00651BCE" w:rsidP="00651BCE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200 ms o menor para la red transatlántica (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Alemania</w:t>
            </w: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)</w:t>
            </w:r>
          </w:p>
          <w:p w14:paraId="1080047B" w14:textId="77777777" w:rsidR="00651BCE" w:rsidRPr="00E276AD" w:rsidRDefault="00651BCE" w:rsidP="00651BCE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380 ms o menor para la red transpacífica (Japón)</w:t>
            </w:r>
          </w:p>
          <w:p w14:paraId="1A38A081" w14:textId="77777777" w:rsidR="00651BCE" w:rsidRPr="00C03996" w:rsidRDefault="00651BCE" w:rsidP="00651BCE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Lima: menor de 10 ms</w:t>
            </w:r>
          </w:p>
          <w:p w14:paraId="097222B9" w14:textId="77777777" w:rsidR="00651BCE" w:rsidRDefault="00651BCE" w:rsidP="00651BCE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Provincia: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m</w:t>
            </w: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enor de 20 ms</w:t>
            </w:r>
          </w:p>
          <w:p w14:paraId="2E26E300" w14:textId="7AAACCF9" w:rsidR="00A23307" w:rsidRPr="00A23307" w:rsidRDefault="00651BCE" w:rsidP="00651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6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Nota: Las medidas son consideradas en un enlace sin uso. Al momento de la utilización, estas medidas pueden variar.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69207A0D" w:rsidR="00E87FA8" w:rsidRPr="007736B4" w:rsidRDefault="0045079F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53F453C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45079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4050F8B8" w:rsidR="007471BC" w:rsidRDefault="00F70720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7471BC" w:rsidRPr="006719B4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lastRenderedPageBreak/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61D8FDAB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4A25B076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8437F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4A25B076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98437F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E67C7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E148F"/>
    <w:rsid w:val="0031578B"/>
    <w:rsid w:val="00322F26"/>
    <w:rsid w:val="003323B6"/>
    <w:rsid w:val="00351499"/>
    <w:rsid w:val="00352F14"/>
    <w:rsid w:val="003559B1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07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1BCE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35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04352"/>
    <w:rsid w:val="009157A7"/>
    <w:rsid w:val="0091710E"/>
    <w:rsid w:val="009443D6"/>
    <w:rsid w:val="00954C72"/>
    <w:rsid w:val="00956CAC"/>
    <w:rsid w:val="00961D75"/>
    <w:rsid w:val="0098437F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A01"/>
    <w:rsid w:val="00AE0F5A"/>
    <w:rsid w:val="00AE2352"/>
    <w:rsid w:val="00AF6AE8"/>
    <w:rsid w:val="00B04C27"/>
    <w:rsid w:val="00B129AE"/>
    <w:rsid w:val="00B16025"/>
    <w:rsid w:val="00B21BB7"/>
    <w:rsid w:val="00B334B0"/>
    <w:rsid w:val="00B53423"/>
    <w:rsid w:val="00B63E18"/>
    <w:rsid w:val="00B64ECB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1584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2021-06-03T05:30:00Z</dcterms:created>
  <dcterms:modified xsi:type="dcterms:W3CDTF">2021-08-07T02:23:00Z</dcterms:modified>
</cp:coreProperties>
</file>