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2767A868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9A46B3">
        <w:rPr>
          <w:rFonts w:ascii="Proxima Nova Medium" w:hAnsi="Proxima Nova Medium"/>
          <w:color w:val="7F7F7F" w:themeColor="text1" w:themeTint="80"/>
          <w:sz w:val="44"/>
          <w:szCs w:val="44"/>
        </w:rPr>
        <w:t>Yachay Negocios</w:t>
      </w:r>
    </w:p>
    <w:p w14:paraId="5C546782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Conectividad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6E60D4BC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B168A3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5AC2C674" w14:textId="6C12AC3D" w:rsidR="00D07721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3573518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_Toc73573518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3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7D444926" w14:textId="3E48047A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19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_Toc73573519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3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3FB72C71" w14:textId="21D70C55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0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_Toc73573520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4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7130CBC8" w14:textId="4ABE520D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1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_Toc73573521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4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7806A499" w14:textId="362101C1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2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_Toc73573522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4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31E585FB" w14:textId="55CCA0F4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3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_Toc73573523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5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4D51C686" w14:textId="525A553E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4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_Toc73573524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5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5539E270" w14:textId="2DF6A47E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5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_Toc73573525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6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28B0C1C6" w14:textId="4631DA57" w:rsidR="00D07721" w:rsidRDefault="00B168A3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3526" w:history="1"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D077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D07721" w:rsidRPr="004537BA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D07721">
              <w:rPr>
                <w:noProof/>
                <w:webHidden/>
              </w:rPr>
              <w:tab/>
            </w:r>
            <w:r w:rsidR="00D07721">
              <w:rPr>
                <w:noProof/>
                <w:webHidden/>
              </w:rPr>
              <w:fldChar w:fldCharType="begin"/>
            </w:r>
            <w:r w:rsidR="00D07721">
              <w:rPr>
                <w:noProof/>
                <w:webHidden/>
              </w:rPr>
              <w:instrText xml:space="preserve"> PAGEREF _Toc73573526 \h </w:instrText>
            </w:r>
            <w:r w:rsidR="00D07721">
              <w:rPr>
                <w:noProof/>
                <w:webHidden/>
              </w:rPr>
            </w:r>
            <w:r w:rsidR="00D07721">
              <w:rPr>
                <w:noProof/>
                <w:webHidden/>
              </w:rPr>
              <w:fldChar w:fldCharType="separate"/>
            </w:r>
            <w:r w:rsidR="00D07721">
              <w:rPr>
                <w:noProof/>
                <w:webHidden/>
              </w:rPr>
              <w:t>6</w:t>
            </w:r>
            <w:r w:rsidR="00D07721">
              <w:rPr>
                <w:noProof/>
                <w:webHidden/>
              </w:rPr>
              <w:fldChar w:fldCharType="end"/>
            </w:r>
          </w:hyperlink>
        </w:p>
        <w:p w14:paraId="11636CDE" w14:textId="20068FAA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357351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76F1D7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4F5B49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2ABD3773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BB2473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días</w:t>
            </w:r>
            <w:r w:rsidR="00BB2473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18E671B1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BB2473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día</w:t>
            </w:r>
            <w:r w:rsidR="00BB2473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s útiles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4DD626C0" w14:textId="77777777" w:rsidR="00056774" w:rsidRDefault="00056774" w:rsidP="00056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6 horas</w:t>
            </w:r>
          </w:p>
          <w:p w14:paraId="328AD6D0" w14:textId="2B996307" w:rsidR="00EE2858" w:rsidRPr="00072BB0" w:rsidRDefault="00056774" w:rsidP="00056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357351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357352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357352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2631393A" w:rsidR="00EE2858" w:rsidRPr="008D16ED" w:rsidRDefault="00820171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37FFEE56" w:rsidR="00EE2858" w:rsidRPr="008D16ED" w:rsidRDefault="00820171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357352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414BEE6D" w14:textId="4EE2F353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39DA392" w14:textId="019911E0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84F7F56" w14:textId="52BAF591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96BAF5D" w14:textId="4FBA5D22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B93B9C4" w14:textId="410737B4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CF0DCB1" w14:textId="3328D1E3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008C815" w14:textId="20A6AB68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50A7E83" w14:textId="5AC3E142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7A596EA" w14:textId="77777777" w:rsidR="004F5B49" w:rsidRDefault="004F5B49" w:rsidP="004F5B49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906B58D" w14:textId="77777777" w:rsidR="004F5B49" w:rsidRPr="00881293" w:rsidRDefault="004F5B49" w:rsidP="004F5B49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70062655"/>
      <w:bookmarkStart w:id="7" w:name="_Toc7357352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6"/>
      <w:bookmarkEnd w:id="7"/>
    </w:p>
    <w:p w14:paraId="316F8F8E" w14:textId="77777777" w:rsidR="004F5B49" w:rsidRDefault="004F5B49" w:rsidP="004F5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1FE3104E" w14:textId="77777777" w:rsidR="004F5B49" w:rsidRPr="00807757" w:rsidRDefault="004F5B49" w:rsidP="004F5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F5B49" w:rsidRPr="007A52EE" w14:paraId="50C44E65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4F55261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2664F78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A038E94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15819165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26B38A10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F5B49" w:rsidRPr="007A52EE" w14:paraId="5E4659DB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6005694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26063619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575617C0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CDA0335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2B9D5A7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F5B49" w:rsidRPr="007A52EE" w14:paraId="57CB0023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BF21FDE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2BD6469" w14:textId="77777777" w:rsidR="004F5B49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56C1E50A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677C82C1" w14:textId="77777777" w:rsidR="004F5B49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2EB102F3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21D13315" w14:textId="77777777" w:rsidR="004F5B49" w:rsidRDefault="004F5B49" w:rsidP="004F5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1A16379" w14:textId="77777777" w:rsidR="004F5B49" w:rsidRPr="00807757" w:rsidRDefault="004F5B49" w:rsidP="004F5B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F5B49" w:rsidRPr="007A52EE" w14:paraId="7DF8F933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77217A9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F028E3A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172D20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42AE73D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7CF5D4FD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F5B49" w:rsidRPr="007A52EE" w14:paraId="5F3DDE2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37D0D24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F6E0267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3A5F31F0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10B9C3A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5754751" w14:textId="77777777" w:rsidR="004F5B49" w:rsidRPr="008D16ED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F5B49" w:rsidRPr="007A52EE" w14:paraId="4A94E3DC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6380049C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13DC657" w14:textId="77777777" w:rsidR="004F5B49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79EEC022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574DD1F6" w14:textId="77777777" w:rsidR="004F5B49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5F7C9CB6" w14:textId="77777777" w:rsidR="004F5B49" w:rsidRPr="00394825" w:rsidRDefault="004F5B49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4876CE9F" w14:textId="77777777" w:rsidR="004F5B49" w:rsidRDefault="004F5B49" w:rsidP="004F5B4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8" w:name="_Toc7357352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8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266362C1" w:rsidR="007736B4" w:rsidRPr="007A52EE" w:rsidRDefault="00BB2473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4299FE40" w:rsidR="007736B4" w:rsidRPr="007A52EE" w:rsidRDefault="00BB2473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41A5BEF9" w:rsidR="007736B4" w:rsidRDefault="00BB2473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</w:t>
      </w:r>
      <w:r>
        <w:rPr>
          <w:rFonts w:ascii="Proxima Nova" w:eastAsia="Arial Narrow" w:hAnsi="Proxima Nova" w:cs="Arial Narrow"/>
          <w:sz w:val="22"/>
          <w:szCs w:val="22"/>
        </w:rPr>
        <w:lastRenderedPageBreak/>
        <w:t>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357352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9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2B607E3F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Interfaz Web para reporte de tráfico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259D78EC" w:rsidR="007736B4" w:rsidRPr="007A52EE" w:rsidRDefault="00D07721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 luego de ocurrida la 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357352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0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8C67504" w:rsidR="00E87FA8" w:rsidRPr="007A52EE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30-60 días útiles</w:t>
            </w:r>
          </w:p>
        </w:tc>
      </w:tr>
      <w:tr w:rsidR="00BB2473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de atención a una </w:t>
            </w: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solicitud de servicio</w:t>
            </w:r>
          </w:p>
          <w:p w14:paraId="39C296D8" w14:textId="55EF1FC3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6D6A9F9A" w:rsidR="00BB2473" w:rsidRPr="007A52EE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3 días útiles</w:t>
            </w:r>
          </w:p>
        </w:tc>
      </w:tr>
      <w:tr w:rsidR="00BB2473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BB2473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FCFF176" w14:textId="0EE3B1C7" w:rsidR="00BB2473" w:rsidRDefault="00056774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99.20%</w:t>
            </w:r>
          </w:p>
        </w:tc>
      </w:tr>
      <w:tr w:rsidR="00BB2473" w:rsidRPr="007A52EE" w14:paraId="24DF4334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26B3643" w14:textId="7777777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Latencia</w:t>
            </w:r>
          </w:p>
          <w:p w14:paraId="12E67518" w14:textId="160D9570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transmisión de ida y vuelta para que un paquete de datos viaje entre dos puntos del servicio. Encontrándose el enlace en un 50% de utilización se garantiza el retardo máximo indicado en un sentido.</w:t>
            </w:r>
          </w:p>
        </w:tc>
        <w:tc>
          <w:tcPr>
            <w:tcW w:w="4890" w:type="dxa"/>
            <w:vAlign w:val="center"/>
          </w:tcPr>
          <w:p w14:paraId="4B21033C" w14:textId="77777777" w:rsidR="002C30FA" w:rsidRPr="00E276AD" w:rsidRDefault="002C30FA" w:rsidP="002C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consideran valores promedios:</w:t>
            </w:r>
          </w:p>
          <w:p w14:paraId="4C85E0C6" w14:textId="77777777" w:rsidR="002C30FA" w:rsidRPr="00E276AD" w:rsidRDefault="002C30FA" w:rsidP="002C30FA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100 ms o menor para la red interna norteamericana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(Miami).</w:t>
            </w:r>
          </w:p>
          <w:p w14:paraId="470CECD0" w14:textId="77777777" w:rsidR="002C30FA" w:rsidRPr="00E276AD" w:rsidRDefault="002C30FA" w:rsidP="002C30FA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200 ms o menor para la red transatlántica (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Alemania</w:t>
            </w: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)</w:t>
            </w:r>
          </w:p>
          <w:p w14:paraId="55E5BC15" w14:textId="77777777" w:rsidR="002C30FA" w:rsidRPr="00E276AD" w:rsidRDefault="002C30FA" w:rsidP="002C30FA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380 ms o menor para la red transpacífica (Japón)</w:t>
            </w:r>
          </w:p>
          <w:p w14:paraId="696D4745" w14:textId="77777777" w:rsidR="002C30FA" w:rsidRPr="00C03996" w:rsidRDefault="002C30FA" w:rsidP="002C30FA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Lima: menor de 10 ms</w:t>
            </w:r>
          </w:p>
          <w:p w14:paraId="20541383" w14:textId="77777777" w:rsidR="002C30FA" w:rsidRDefault="002C30FA" w:rsidP="002C30FA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Provincia: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m</w:t>
            </w: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enor de 20 ms</w:t>
            </w:r>
          </w:p>
          <w:p w14:paraId="2E26E300" w14:textId="547D3C37" w:rsidR="00BB2473" w:rsidRPr="00A23307" w:rsidRDefault="002C30FA" w:rsidP="002C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6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Nota: Las medidas son consideradas en un enlace sin uso. Al momento de la utilización, estas medidas pueden variar.</w:t>
            </w:r>
          </w:p>
        </w:tc>
      </w:tr>
      <w:tr w:rsidR="00BB2473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061EB49A" w:rsidR="00BB2473" w:rsidRPr="006719B4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10 minutos</w:t>
            </w:r>
          </w:p>
        </w:tc>
      </w:tr>
      <w:tr w:rsidR="00BB2473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79B8AD89" w:rsidR="00BB2473" w:rsidRPr="007736B4" w:rsidRDefault="004F5B49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 como máximo</w:t>
            </w:r>
          </w:p>
        </w:tc>
      </w:tr>
      <w:tr w:rsidR="00BB2473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reparación normal en Lima metropolitana y zonas urbanas. (I), (II) y (III)</w:t>
            </w:r>
          </w:p>
          <w:p w14:paraId="06CCB358" w14:textId="586071E9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BB2473" w:rsidRPr="006719B4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BB2473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2E12B9D9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4F5B49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0AD98918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5 horas</w:t>
            </w:r>
          </w:p>
        </w:tc>
      </w:tr>
      <w:tr w:rsidR="00BB2473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BB2473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BB2473" w:rsidRPr="006719B4" w:rsidRDefault="00BB2473" w:rsidP="00BB2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61D8FDAB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22C40E12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168A3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22C40E12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B168A3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6774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32B3E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C30FA"/>
    <w:rsid w:val="002E148F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4F5B49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20171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46B3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B04C27"/>
    <w:rsid w:val="00B129AE"/>
    <w:rsid w:val="00B14A5A"/>
    <w:rsid w:val="00B16025"/>
    <w:rsid w:val="00B168A3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BB2473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07721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B70D9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1425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2021-06-03T05:45:00Z</dcterms:created>
  <dcterms:modified xsi:type="dcterms:W3CDTF">2021-08-07T02:23:00Z</dcterms:modified>
</cp:coreProperties>
</file>